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9F" w:rsidRPr="00B3759F" w:rsidRDefault="00B3759F" w:rsidP="00B3759F">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3759F">
        <w:rPr>
          <w:rFonts w:ascii="Times New Roman" w:eastAsia="Times New Roman" w:hAnsi="Times New Roman" w:cs="Times New Roman"/>
          <w:b/>
          <w:sz w:val="28"/>
          <w:szCs w:val="28"/>
          <w:lang w:eastAsia="ru-RU"/>
        </w:rPr>
        <w:t>Іноземні мови</w:t>
      </w:r>
    </w:p>
    <w:p w:rsidR="00B3759F" w:rsidRPr="00B3759F" w:rsidRDefault="00B3759F" w:rsidP="00B3759F">
      <w:pPr>
        <w:autoSpaceDE w:val="0"/>
        <w:autoSpaceDN w:val="0"/>
        <w:adjustRightInd w:val="0"/>
        <w:spacing w:after="0" w:line="240" w:lineRule="auto"/>
        <w:contextualSpacing/>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       Вивчення іноземних мов у 201</w:t>
      </w:r>
      <w:r w:rsidRPr="00B3759F">
        <w:rPr>
          <w:rFonts w:ascii="Times New Roman" w:eastAsia="Times New Roman" w:hAnsi="Times New Roman" w:cs="Times New Roman"/>
          <w:sz w:val="28"/>
          <w:szCs w:val="28"/>
          <w:lang w:eastAsia="ru-RU"/>
        </w:rPr>
        <w:t>9</w:t>
      </w:r>
      <w:r w:rsidRPr="00B3759F">
        <w:rPr>
          <w:rFonts w:ascii="Times New Roman" w:eastAsia="Times New Roman" w:hAnsi="Times New Roman" w:cs="Times New Roman"/>
          <w:sz w:val="28"/>
          <w:szCs w:val="28"/>
          <w:lang w:val="ru-RU" w:eastAsia="ru-RU"/>
        </w:rPr>
        <w:t>-20</w:t>
      </w:r>
      <w:r w:rsidRPr="00B3759F">
        <w:rPr>
          <w:rFonts w:ascii="Times New Roman" w:eastAsia="Times New Roman" w:hAnsi="Times New Roman" w:cs="Times New Roman"/>
          <w:sz w:val="28"/>
          <w:szCs w:val="28"/>
          <w:lang w:eastAsia="ru-RU"/>
        </w:rPr>
        <w:t>20</w:t>
      </w:r>
      <w:r w:rsidRPr="00B3759F">
        <w:rPr>
          <w:rFonts w:ascii="Times New Roman" w:eastAsia="Times New Roman" w:hAnsi="Times New Roman" w:cs="Times New Roman"/>
          <w:sz w:val="28"/>
          <w:szCs w:val="28"/>
          <w:lang w:val="ru-RU" w:eastAsia="ru-RU"/>
        </w:rPr>
        <w:t xml:space="preserve"> навчальному році буде здійснюватися за  декількома Державними стандартами та  типовими освітніми </w:t>
      </w:r>
      <w:proofErr w:type="gramStart"/>
      <w:r w:rsidRPr="00B3759F">
        <w:rPr>
          <w:rFonts w:ascii="Times New Roman" w:eastAsia="Times New Roman" w:hAnsi="Times New Roman" w:cs="Times New Roman"/>
          <w:sz w:val="28"/>
          <w:szCs w:val="28"/>
          <w:lang w:val="ru-RU" w:eastAsia="ru-RU"/>
        </w:rPr>
        <w:t>програмами</w:t>
      </w:r>
      <w:proofErr w:type="gramEnd"/>
      <w:r w:rsidRPr="00B3759F">
        <w:rPr>
          <w:rFonts w:ascii="Times New Roman" w:eastAsia="Times New Roman" w:hAnsi="Times New Roman" w:cs="Times New Roman"/>
          <w:sz w:val="28"/>
          <w:szCs w:val="28"/>
          <w:lang w:val="ru-RU" w:eastAsia="ru-RU"/>
        </w:rPr>
        <w:t xml:space="preserve"> а саме:</w:t>
      </w:r>
    </w:p>
    <w:p w:rsidR="00B3759F" w:rsidRPr="00B3759F" w:rsidRDefault="00B3759F" w:rsidP="00B3759F">
      <w:pPr>
        <w:numPr>
          <w:ilvl w:val="0"/>
          <w:numId w:val="2"/>
        </w:numPr>
        <w:autoSpaceDE w:val="0"/>
        <w:autoSpaceDN w:val="0"/>
        <w:adjustRightInd w:val="0"/>
        <w:spacing w:after="0" w:line="240" w:lineRule="auto"/>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Для учнів 1-2  класів за новим  Державним стандартом початкової освіти затвердженого Постановою КМУ від 21 лютого 2018 року №87 та «Типовою освітньою програмою розробленою </w:t>
      </w:r>
      <w:proofErr w:type="gramStart"/>
      <w:r w:rsidRPr="00B3759F">
        <w:rPr>
          <w:rFonts w:ascii="Times New Roman" w:eastAsia="Calibri" w:hAnsi="Times New Roman" w:cs="Times New Roman"/>
          <w:sz w:val="28"/>
          <w:szCs w:val="28"/>
          <w:lang w:val="ru-RU"/>
        </w:rPr>
        <w:t>п</w:t>
      </w:r>
      <w:proofErr w:type="gramEnd"/>
      <w:r w:rsidRPr="00B3759F">
        <w:rPr>
          <w:rFonts w:ascii="Times New Roman" w:eastAsia="Calibri" w:hAnsi="Times New Roman" w:cs="Times New Roman"/>
          <w:sz w:val="28"/>
          <w:szCs w:val="28"/>
          <w:lang w:val="ru-RU"/>
        </w:rPr>
        <w:t xml:space="preserve">ід керівництвом О. Я. Савченко» і «Типовою освітньою програмою розробленою під керівництвом Р. Б. Шияна; </w:t>
      </w:r>
    </w:p>
    <w:p w:rsidR="00B3759F" w:rsidRPr="00B3759F" w:rsidRDefault="00B3759F" w:rsidP="00B3759F">
      <w:pPr>
        <w:numPr>
          <w:ilvl w:val="0"/>
          <w:numId w:val="2"/>
        </w:numPr>
        <w:shd w:val="clear" w:color="auto" w:fill="FFFFFF"/>
        <w:spacing w:after="0" w:line="240" w:lineRule="auto"/>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Для учнів 3-4 класів за Державним стандартом початкової загальної освіти затвердженого Постановою КМУ від 20 квітня 2011 року № 462 та </w:t>
      </w:r>
      <w:proofErr w:type="gramStart"/>
      <w:r w:rsidRPr="00B3759F">
        <w:rPr>
          <w:rFonts w:ascii="Times New Roman" w:eastAsia="Calibri" w:hAnsi="Times New Roman" w:cs="Times New Roman"/>
          <w:sz w:val="28"/>
          <w:szCs w:val="28"/>
          <w:lang w:val="ru-RU"/>
        </w:rPr>
        <w:t>Типовою</w:t>
      </w:r>
      <w:proofErr w:type="gramEnd"/>
      <w:r w:rsidRPr="00B3759F">
        <w:rPr>
          <w:rFonts w:ascii="Times New Roman" w:eastAsia="Calibri" w:hAnsi="Times New Roman" w:cs="Times New Roman"/>
          <w:sz w:val="28"/>
          <w:szCs w:val="28"/>
          <w:lang w:val="ru-RU"/>
        </w:rPr>
        <w:t xml:space="preserve"> освітньою програмою закладів загальної середньої освіти І ступеня (початкова освіта) затвердженою наказом МОН від 20.04.2018 № 405; </w:t>
      </w:r>
    </w:p>
    <w:p w:rsidR="00B3759F" w:rsidRPr="00B3759F" w:rsidRDefault="00B3759F" w:rsidP="00B3759F">
      <w:pPr>
        <w:numPr>
          <w:ilvl w:val="0"/>
          <w:numId w:val="2"/>
        </w:numPr>
        <w:shd w:val="clear" w:color="auto" w:fill="FFFFFF"/>
        <w:spacing w:after="0" w:line="240" w:lineRule="auto"/>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Для учнів 5-9 класів за Державним стандартом базової та повної загальної середньої освіти  затвердженого Постановою КМУ від 23 листопада 2011 року № 1392 та </w:t>
      </w:r>
      <w:proofErr w:type="gramStart"/>
      <w:r w:rsidRPr="00B3759F">
        <w:rPr>
          <w:rFonts w:ascii="Times New Roman" w:eastAsia="Calibri" w:hAnsi="Times New Roman" w:cs="Times New Roman"/>
          <w:sz w:val="28"/>
          <w:szCs w:val="28"/>
          <w:lang w:val="ru-RU"/>
        </w:rPr>
        <w:t>Типовою</w:t>
      </w:r>
      <w:proofErr w:type="gramEnd"/>
      <w:r w:rsidRPr="00B3759F">
        <w:rPr>
          <w:rFonts w:ascii="Times New Roman" w:eastAsia="Calibri" w:hAnsi="Times New Roman" w:cs="Times New Roman"/>
          <w:sz w:val="28"/>
          <w:szCs w:val="28"/>
          <w:lang w:val="ru-RU"/>
        </w:rPr>
        <w:t xml:space="preserve"> освітньою програмою закладів загальної середньої освіти ІІ ступеня (базова середня освіта) яка розроблена на виконання Закону України «Про освіту» затвердженою наказом МОН від 20.04.2018 № 408;</w:t>
      </w:r>
    </w:p>
    <w:p w:rsidR="00B3759F" w:rsidRPr="00B3759F" w:rsidRDefault="00B3759F" w:rsidP="00B3759F">
      <w:pPr>
        <w:numPr>
          <w:ilvl w:val="0"/>
          <w:numId w:val="2"/>
        </w:numPr>
        <w:shd w:val="clear" w:color="auto" w:fill="FFFFFF"/>
        <w:spacing w:after="0" w:line="240" w:lineRule="auto"/>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Для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w:t>
      </w:r>
      <w:proofErr w:type="gramStart"/>
      <w:r w:rsidRPr="00B3759F">
        <w:rPr>
          <w:rFonts w:ascii="Times New Roman" w:eastAsia="Calibri" w:hAnsi="Times New Roman" w:cs="Times New Roman"/>
          <w:sz w:val="28"/>
          <w:szCs w:val="28"/>
          <w:lang w:val="ru-RU"/>
        </w:rPr>
        <w:t>проф</w:t>
      </w:r>
      <w:proofErr w:type="gramEnd"/>
      <w:r w:rsidRPr="00B3759F">
        <w:rPr>
          <w:rFonts w:ascii="Times New Roman" w:eastAsia="Calibri" w:hAnsi="Times New Roman" w:cs="Times New Roman"/>
          <w:sz w:val="28"/>
          <w:szCs w:val="28"/>
          <w:lang w:val="ru-RU"/>
        </w:rPr>
        <w:t>ільна середня освіта), яка розроблена на виконання Закону України «Про освіту» і затверджена наказом МОН від 20.04.2018 № 407;</w:t>
      </w:r>
    </w:p>
    <w:p w:rsidR="00B3759F" w:rsidRPr="00B3759F" w:rsidRDefault="00B3759F" w:rsidP="00B3759F">
      <w:pPr>
        <w:spacing w:after="0" w:line="240" w:lineRule="auto"/>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Відповідно до нового Закону України про освіту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w:t>
      </w:r>
      <w:r w:rsidRPr="00B3759F">
        <w:rPr>
          <w:rFonts w:ascii="Times New Roman" w:eastAsia="Times New Roman" w:hAnsi="Times New Roman" w:cs="Times New Roman"/>
          <w:b/>
          <w:sz w:val="28"/>
          <w:szCs w:val="28"/>
          <w:lang w:eastAsia="ru-RU"/>
        </w:rPr>
        <w:t>навчальних планів.</w:t>
      </w:r>
    </w:p>
    <w:p w:rsidR="00B3759F" w:rsidRPr="00B3759F" w:rsidRDefault="00B3759F" w:rsidP="00B3759F">
      <w:pPr>
        <w:spacing w:after="0" w:line="240" w:lineRule="auto"/>
        <w:ind w:firstLine="426"/>
        <w:contextualSpacing/>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Навчальний план для класів закладів середньої освіти розроблено відповідно до Державного стандарта,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w:t>
      </w:r>
      <w:proofErr w:type="gramStart"/>
      <w:r w:rsidRPr="00B3759F">
        <w:rPr>
          <w:rFonts w:ascii="Times New Roman" w:eastAsia="Times New Roman" w:hAnsi="Times New Roman" w:cs="Times New Roman"/>
          <w:sz w:val="28"/>
          <w:szCs w:val="28"/>
          <w:lang w:val="ru-RU" w:eastAsia="ru-RU"/>
        </w:rPr>
        <w:t>проф</w:t>
      </w:r>
      <w:proofErr w:type="gramEnd"/>
      <w:r w:rsidRPr="00B3759F">
        <w:rPr>
          <w:rFonts w:ascii="Times New Roman" w:eastAsia="Times New Roman" w:hAnsi="Times New Roman" w:cs="Times New Roman"/>
          <w:sz w:val="28"/>
          <w:szCs w:val="28"/>
          <w:lang w:val="ru-RU" w:eastAsia="ru-RU"/>
        </w:rPr>
        <w:t xml:space="preserve">ільних предметів і спеціальних курсів, а також передбачає години на факультативи, індивідуальні заняття тощо. </w:t>
      </w:r>
    </w:p>
    <w:p w:rsidR="00B3759F" w:rsidRPr="00B3759F" w:rsidRDefault="00B3759F" w:rsidP="00B3759F">
      <w:pPr>
        <w:spacing w:after="0" w:line="240" w:lineRule="auto"/>
        <w:ind w:firstLine="426"/>
        <w:contextualSpacing/>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Як і в минулі роки інваріанта складова навчального плану основної школи (1-11 класи) забезпечує реалізацію змісту іншомовної освіти на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івні Державного стандарту. </w:t>
      </w:r>
    </w:p>
    <w:p w:rsidR="00B3759F" w:rsidRPr="00B3759F" w:rsidRDefault="00B3759F" w:rsidP="00B3759F">
      <w:pPr>
        <w:spacing w:after="0" w:line="240" w:lineRule="auto"/>
        <w:ind w:firstLine="426"/>
        <w:contextualSpacing/>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Предмети та курси за вибором визначаються закладами освіти у межах гранично допустимого навчального навантаження з урахуванням інтересів та потреб учнів, а також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івня навчально-методичного та кадрового забезпечення закладу.</w:t>
      </w:r>
    </w:p>
    <w:p w:rsidR="00B3759F" w:rsidRPr="00B3759F" w:rsidRDefault="00B3759F" w:rsidP="00B3759F">
      <w:pPr>
        <w:spacing w:after="0" w:line="240" w:lineRule="auto"/>
        <w:ind w:firstLine="426"/>
        <w:contextualSpacing/>
        <w:jc w:val="both"/>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sz w:val="28"/>
          <w:szCs w:val="28"/>
          <w:lang w:val="ru-RU" w:eastAsia="ru-RU"/>
        </w:rPr>
        <w:lastRenderedPageBreak/>
        <w:t xml:space="preserve">Звертаємо увагу на те, що як і у попередні роки заклад освіти   має право вибору щодо вивчення другої іноземної мови.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ішення про запровадження вивчення другої іноземної мови приймається, залежно від умов для такого вивчення,  закладом освіти </w:t>
      </w:r>
      <w:r w:rsidRPr="00B3759F">
        <w:rPr>
          <w:rFonts w:ascii="Times New Roman" w:eastAsia="Times New Roman" w:hAnsi="Times New Roman" w:cs="Times New Roman"/>
          <w:b/>
          <w:sz w:val="28"/>
          <w:szCs w:val="28"/>
          <w:lang w:val="ru-RU" w:eastAsia="ru-RU"/>
        </w:rPr>
        <w:t xml:space="preserve">самостійно. </w:t>
      </w:r>
    </w:p>
    <w:p w:rsidR="00B3759F" w:rsidRPr="00B3759F" w:rsidRDefault="00B3759F" w:rsidP="00B3759F">
      <w:pPr>
        <w:spacing w:after="0" w:line="240" w:lineRule="auto"/>
        <w:ind w:firstLine="426"/>
        <w:contextualSpacing/>
        <w:jc w:val="both"/>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sz w:val="28"/>
          <w:szCs w:val="28"/>
          <w:lang w:val="ru-RU" w:eastAsia="ru-RU"/>
        </w:rPr>
        <w:t xml:space="preserve">Залишається чинним </w:t>
      </w:r>
      <w:r w:rsidRPr="00B3759F">
        <w:rPr>
          <w:rFonts w:ascii="Times New Roman" w:eastAsia="Times New Roman" w:hAnsi="Times New Roman" w:cs="Times New Roman"/>
          <w:b/>
          <w:bCs/>
          <w:color w:val="1A1A1A"/>
          <w:sz w:val="28"/>
          <w:szCs w:val="28"/>
          <w:bdr w:val="none" w:sz="0" w:space="0" w:color="auto" w:frame="1"/>
          <w:shd w:val="clear" w:color="auto" w:fill="FFFFFF"/>
          <w:lang w:val="ru-RU" w:eastAsia="ru-RU"/>
        </w:rPr>
        <w:t xml:space="preserve">наказ  Міністерства  від 07.08.15 № 855 «Про внесення змін до  навчальних планів </w:t>
      </w:r>
      <w:r w:rsidRPr="00B3759F">
        <w:rPr>
          <w:rFonts w:ascii="Times New Roman" w:eastAsia="Times New Roman" w:hAnsi="Times New Roman" w:cs="Times New Roman"/>
          <w:b/>
          <w:color w:val="000000"/>
          <w:sz w:val="28"/>
          <w:szCs w:val="28"/>
          <w:lang w:eastAsia="uk-UA"/>
        </w:rPr>
        <w:t>закладів загальної середньої освіти</w:t>
      </w:r>
      <w:r w:rsidRPr="00B3759F">
        <w:rPr>
          <w:rFonts w:ascii="Times New Roman" w:eastAsia="Times New Roman" w:hAnsi="Times New Roman" w:cs="Times New Roman"/>
          <w:bCs/>
          <w:color w:val="1A1A1A"/>
          <w:sz w:val="28"/>
          <w:szCs w:val="28"/>
          <w:bdr w:val="none" w:sz="0" w:space="0" w:color="auto" w:frame="1"/>
          <w:shd w:val="clear" w:color="auto" w:fill="FFFFFF"/>
          <w:lang w:val="ru-RU" w:eastAsia="ru-RU"/>
        </w:rPr>
        <w:t xml:space="preserve">» </w:t>
      </w:r>
      <w:r w:rsidRPr="00B3759F">
        <w:rPr>
          <w:rFonts w:ascii="Times New Roman" w:eastAsia="Times New Roman" w:hAnsi="Times New Roman" w:cs="Times New Roman"/>
          <w:b/>
          <w:bCs/>
          <w:color w:val="1A1A1A"/>
          <w:sz w:val="28"/>
          <w:szCs w:val="28"/>
          <w:bdr w:val="none" w:sz="0" w:space="0" w:color="auto" w:frame="1"/>
          <w:shd w:val="clear" w:color="auto" w:fill="FFFFFF"/>
          <w:lang w:val="ru-RU" w:eastAsia="ru-RU"/>
        </w:rPr>
        <w:t>згідно якого збільшено години на вивчення іноземної мови за рахунок варіативної складової.</w:t>
      </w:r>
      <w:r w:rsidRPr="00B3759F">
        <w:rPr>
          <w:rFonts w:ascii="Times New Roman" w:eastAsia="Times New Roman" w:hAnsi="Times New Roman" w:cs="Times New Roman"/>
          <w:sz w:val="28"/>
          <w:szCs w:val="28"/>
          <w:lang w:val="ru-RU" w:eastAsia="ru-RU"/>
        </w:rPr>
        <w:t xml:space="preserve">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B3759F">
        <w:rPr>
          <w:rFonts w:ascii="Times New Roman" w:eastAsia="Times New Roman" w:hAnsi="Times New Roman" w:cs="Times New Roman"/>
          <w:b/>
          <w:sz w:val="28"/>
          <w:szCs w:val="28"/>
          <w:lang w:val="ru-RU" w:eastAsia="ru-RU"/>
        </w:rPr>
        <w:t>самостійно.</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Типові освітні програми з іноземних мов містять низку тем і питань, що безпосередньо </w:t>
      </w:r>
      <w:proofErr w:type="gramStart"/>
      <w:r w:rsidRPr="00B3759F">
        <w:rPr>
          <w:rFonts w:ascii="Times New Roman" w:eastAsia="Times New Roman" w:hAnsi="Times New Roman" w:cs="Times New Roman"/>
          <w:sz w:val="28"/>
          <w:szCs w:val="28"/>
          <w:lang w:val="ru-RU" w:eastAsia="ru-RU"/>
        </w:rPr>
        <w:t>пов’язан</w:t>
      </w:r>
      <w:proofErr w:type="gramEnd"/>
      <w:r w:rsidRPr="00B3759F">
        <w:rPr>
          <w:rFonts w:ascii="Times New Roman" w:eastAsia="Times New Roman" w:hAnsi="Times New Roman" w:cs="Times New Roman"/>
          <w:sz w:val="28"/>
          <w:szCs w:val="28"/>
          <w:lang w:val="ru-RU" w:eastAsia="ru-RU"/>
        </w:rPr>
        <w:t xml:space="preserve">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Дозволяється використовувати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ідручники, що видані у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w:t>
      </w:r>
      <w:bookmarkStart w:id="0" w:name="_Hlk485283718"/>
      <w:r w:rsidRPr="00B3759F">
        <w:rPr>
          <w:rFonts w:ascii="Times New Roman" w:eastAsia="Times New Roman" w:hAnsi="Times New Roman" w:cs="Times New Roman"/>
          <w:sz w:val="28"/>
          <w:szCs w:val="28"/>
          <w:lang w:val="ru-RU" w:eastAsia="ru-RU"/>
        </w:rPr>
        <w:t xml:space="preserve">Програма не обмежує самостійність та творчу ініціативу вчителя, передбачаючи гнучкість у виборі та розподілі навчального </w:t>
      </w:r>
      <w:proofErr w:type="gramStart"/>
      <w:r w:rsidRPr="00B3759F">
        <w:rPr>
          <w:rFonts w:ascii="Times New Roman" w:eastAsia="Times New Roman" w:hAnsi="Times New Roman" w:cs="Times New Roman"/>
          <w:sz w:val="28"/>
          <w:szCs w:val="28"/>
          <w:lang w:val="ru-RU" w:eastAsia="ru-RU"/>
        </w:rPr>
        <w:t>матер</w:t>
      </w:r>
      <w:proofErr w:type="gramEnd"/>
      <w:r w:rsidRPr="00B3759F">
        <w:rPr>
          <w:rFonts w:ascii="Times New Roman" w:eastAsia="Times New Roman" w:hAnsi="Times New Roman" w:cs="Times New Roman"/>
          <w:sz w:val="28"/>
          <w:szCs w:val="28"/>
          <w:lang w:val="ru-RU" w:eastAsia="ru-RU"/>
        </w:rPr>
        <w:t>іалу відповідно до потреб учнів та обраних засобів навчання.</w:t>
      </w:r>
      <w:bookmarkEnd w:id="0"/>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У</w:t>
      </w:r>
      <w:r w:rsidRPr="00B3759F">
        <w:rPr>
          <w:rFonts w:ascii="Times New Roman" w:eastAsia="Times New Roman" w:hAnsi="Times New Roman" w:cs="Times New Roman"/>
          <w:color w:val="000000"/>
          <w:sz w:val="28"/>
          <w:szCs w:val="28"/>
          <w:lang w:eastAsia="uk-UA"/>
        </w:rPr>
        <w:t xml:space="preserve"> закладах загальної середньої освіти</w:t>
      </w:r>
      <w:r w:rsidRPr="00B3759F">
        <w:rPr>
          <w:rFonts w:ascii="Times New Roman" w:eastAsia="Times New Roman" w:hAnsi="Times New Roman" w:cs="Times New Roman"/>
          <w:sz w:val="28"/>
          <w:szCs w:val="28"/>
          <w:lang w:val="ru-RU" w:eastAsia="ru-RU"/>
        </w:rPr>
        <w:t xml:space="preserve"> мож</w:t>
      </w:r>
      <w:proofErr w:type="gramStart"/>
      <w:r w:rsidRPr="00B3759F">
        <w:rPr>
          <w:rFonts w:ascii="Times New Roman" w:eastAsia="Times New Roman" w:hAnsi="Times New Roman" w:cs="Times New Roman"/>
          <w:sz w:val="28"/>
          <w:szCs w:val="28"/>
          <w:lang w:val="en-US" w:eastAsia="ru-RU"/>
        </w:rPr>
        <w:t>e</w:t>
      </w:r>
      <w:proofErr w:type="gramEnd"/>
      <w:r w:rsidRPr="00B3759F">
        <w:rPr>
          <w:rFonts w:ascii="Times New Roman" w:eastAsia="Times New Roman" w:hAnsi="Times New Roman" w:cs="Times New Roman"/>
          <w:sz w:val="28"/>
          <w:szCs w:val="28"/>
          <w:lang w:val="ru-RU" w:eastAsia="ru-RU"/>
        </w:rPr>
        <w:t xml:space="preserv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w:t>
      </w:r>
      <w:proofErr w:type="gramStart"/>
      <w:r w:rsidRPr="00B3759F">
        <w:rPr>
          <w:rFonts w:ascii="Times New Roman" w:eastAsia="Times New Roman" w:hAnsi="Times New Roman" w:cs="Times New Roman"/>
          <w:sz w:val="28"/>
          <w:szCs w:val="28"/>
          <w:lang w:val="ru-RU" w:eastAsia="ru-RU"/>
        </w:rPr>
        <w:t>.</w:t>
      </w:r>
      <w:proofErr w:type="gramEnd"/>
      <w:r w:rsidRPr="00B3759F">
        <w:rPr>
          <w:rFonts w:ascii="Times New Roman" w:eastAsia="Times New Roman" w:hAnsi="Times New Roman" w:cs="Times New Roman"/>
          <w:sz w:val="28"/>
          <w:szCs w:val="28"/>
          <w:lang w:val="ru-RU" w:eastAsia="ru-RU"/>
        </w:rPr>
        <w:t xml:space="preserve"> І</w:t>
      </w:r>
      <w:proofErr w:type="gramStart"/>
      <w:r w:rsidRPr="00B3759F">
        <w:rPr>
          <w:rFonts w:ascii="Times New Roman" w:eastAsia="Times New Roman" w:hAnsi="Times New Roman" w:cs="Times New Roman"/>
          <w:sz w:val="28"/>
          <w:szCs w:val="28"/>
          <w:lang w:val="ru-RU" w:eastAsia="ru-RU"/>
        </w:rPr>
        <w:t>з</w:t>
      </w:r>
      <w:proofErr w:type="gramEnd"/>
      <w:r w:rsidRPr="00B3759F">
        <w:rPr>
          <w:rFonts w:ascii="Times New Roman" w:eastAsia="Times New Roman" w:hAnsi="Times New Roman" w:cs="Times New Roman"/>
          <w:sz w:val="28"/>
          <w:szCs w:val="28"/>
          <w:lang w:val="ru-RU" w:eastAsia="ru-RU"/>
        </w:rPr>
        <w:t xml:space="preserve"> зазначеним переліком  можна буде ознайомитись  на сайті Міністерства освіти і науки України </w:t>
      </w:r>
      <w:hyperlink r:id="rId6" w:history="1">
        <w:r w:rsidRPr="00B3759F">
          <w:rPr>
            <w:rFonts w:ascii="Times New Roman" w:eastAsia="Times New Roman" w:hAnsi="Times New Roman" w:cs="Times New Roman"/>
            <w:color w:val="0000FF"/>
            <w:sz w:val="28"/>
            <w:szCs w:val="28"/>
            <w:u w:val="single"/>
            <w:lang w:val="en-US" w:eastAsia="ru-RU"/>
          </w:rPr>
          <w:t>www</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mon</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gov</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ua</w:t>
        </w:r>
      </w:hyperlink>
      <w:r w:rsidRPr="00B3759F">
        <w:rPr>
          <w:rFonts w:ascii="Times New Roman" w:eastAsia="Times New Roman" w:hAnsi="Times New Roman" w:cs="Times New Roman"/>
          <w:sz w:val="28"/>
          <w:szCs w:val="28"/>
          <w:lang w:val="ru-RU" w:eastAsia="ru-RU"/>
        </w:rPr>
        <w:t xml:space="preserve"> та на сайті Інституту модернізації змісту освіти </w:t>
      </w:r>
      <w:hyperlink r:id="rId7" w:history="1">
        <w:r w:rsidRPr="00B3759F">
          <w:rPr>
            <w:rFonts w:ascii="Times New Roman" w:eastAsia="Times New Roman" w:hAnsi="Times New Roman" w:cs="Times New Roman"/>
            <w:color w:val="0000FF"/>
            <w:sz w:val="28"/>
            <w:szCs w:val="28"/>
            <w:u w:val="single"/>
            <w:lang w:val="en-US" w:eastAsia="ru-RU"/>
          </w:rPr>
          <w:t>www</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imzo</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gov</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ua</w:t>
        </w:r>
      </w:hyperlink>
      <w:r w:rsidRPr="00B3759F">
        <w:rPr>
          <w:rFonts w:ascii="Times New Roman" w:eastAsia="Times New Roman" w:hAnsi="Times New Roman" w:cs="Times New Roman"/>
          <w:sz w:val="28"/>
          <w:szCs w:val="28"/>
          <w:lang w:val="ru-RU" w:eastAsia="ru-RU"/>
        </w:rPr>
        <w:t xml:space="preserve"> . </w:t>
      </w:r>
    </w:p>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p>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p>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eastAsia="uk-UA"/>
        </w:rPr>
      </w:pPr>
      <w:bookmarkStart w:id="1" w:name="_GoBack"/>
      <w:bookmarkEnd w:id="1"/>
      <w:r w:rsidRPr="00B3759F">
        <w:rPr>
          <w:rFonts w:ascii="Times New Roman" w:eastAsia="Times New Roman" w:hAnsi="Times New Roman" w:cs="Times New Roman"/>
          <w:b/>
          <w:sz w:val="28"/>
          <w:szCs w:val="28"/>
          <w:lang w:eastAsia="uk-UA"/>
        </w:rPr>
        <w:t>Навчально-методичне забезпечення навчального процесу учнів 2-го класу «Нової української школи»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uk-UA"/>
        </w:rPr>
      </w:pPr>
      <w:r w:rsidRPr="00B3759F">
        <w:rPr>
          <w:rFonts w:ascii="Times New Roman" w:eastAsia="Times New Roman" w:hAnsi="Times New Roman" w:cs="Times New Roman"/>
          <w:sz w:val="28"/>
          <w:szCs w:val="28"/>
          <w:lang w:eastAsia="uk-UA"/>
        </w:rPr>
        <w:t xml:space="preserve">Національний стандарт початкової школи та нові програми з іншомовної галузі націлюють на досягнення учнями 2 класу рівня pre-A1, дескриптори якого чітко визначені програмою відповідно до кожного виду мовленнєвої діяльності.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uk-UA"/>
        </w:rPr>
      </w:pPr>
      <w:r w:rsidRPr="00B3759F">
        <w:rPr>
          <w:rFonts w:ascii="Times New Roman" w:eastAsia="Times New Roman" w:hAnsi="Times New Roman" w:cs="Times New Roman"/>
          <w:sz w:val="28"/>
          <w:szCs w:val="28"/>
          <w:lang w:eastAsia="uk-UA"/>
        </w:rPr>
        <w:t>У 2му класі продовжується закладання психолінгвістичних основ іншомовної комунікативної компетенції, продовжується тренування</w:t>
      </w:r>
      <w:r w:rsidRPr="00B3759F">
        <w:rPr>
          <w:rFonts w:ascii="Times New Roman" w:eastAsia="Times New Roman" w:hAnsi="Times New Roman" w:cs="Times New Roman"/>
          <w:iCs/>
          <w:sz w:val="28"/>
          <w:szCs w:val="28"/>
          <w:lang w:eastAsia="uk-UA"/>
        </w:rPr>
        <w:t xml:space="preserve"> ор</w:t>
      </w:r>
      <w:r w:rsidRPr="00B3759F">
        <w:rPr>
          <w:rFonts w:ascii="Times New Roman" w:eastAsia="Times New Roman" w:hAnsi="Times New Roman" w:cs="Times New Roman"/>
          <w:iCs/>
          <w:sz w:val="28"/>
          <w:szCs w:val="28"/>
          <w:lang w:eastAsia="uk-UA"/>
        </w:rPr>
        <w:softHyphen/>
        <w:t>ганів чуття (слуху і зору)</w:t>
      </w:r>
      <w:r w:rsidRPr="00B3759F">
        <w:rPr>
          <w:rFonts w:ascii="Times New Roman" w:eastAsia="Times New Roman" w:hAnsi="Times New Roman" w:cs="Times New Roman"/>
          <w:sz w:val="28"/>
          <w:szCs w:val="28"/>
          <w:lang w:eastAsia="uk-UA"/>
        </w:rPr>
        <w:t xml:space="preserve"> молодшого школяра для успішного сприйняття акустичних і графічних сигналів, тренування його</w:t>
      </w:r>
      <w:r w:rsidRPr="00B3759F">
        <w:rPr>
          <w:rFonts w:ascii="Times New Roman" w:eastAsia="Times New Roman" w:hAnsi="Times New Roman" w:cs="Times New Roman"/>
          <w:iCs/>
          <w:sz w:val="28"/>
          <w:szCs w:val="28"/>
          <w:lang w:eastAsia="uk-UA"/>
        </w:rPr>
        <w:t xml:space="preserve"> артикуляційного апа</w:t>
      </w:r>
      <w:r w:rsidRPr="00B3759F">
        <w:rPr>
          <w:rFonts w:ascii="Times New Roman" w:eastAsia="Times New Roman" w:hAnsi="Times New Roman" w:cs="Times New Roman"/>
          <w:iCs/>
          <w:sz w:val="28"/>
          <w:szCs w:val="28"/>
          <w:lang w:eastAsia="uk-UA"/>
        </w:rPr>
        <w:softHyphen/>
        <w:t xml:space="preserve">рату з метою </w:t>
      </w:r>
      <w:r w:rsidRPr="00B3759F">
        <w:rPr>
          <w:rFonts w:ascii="Times New Roman" w:eastAsia="Times New Roman" w:hAnsi="Times New Roman" w:cs="Times New Roman"/>
          <w:iCs/>
          <w:sz w:val="28"/>
          <w:szCs w:val="28"/>
          <w:lang w:eastAsia="uk-UA"/>
        </w:rPr>
        <w:lastRenderedPageBreak/>
        <w:t>успішного формування кінестетичних образів звуків, букв, слів, коротких фраз шляхом активного навчання за допомогою різноманітних видів навчальної діяльнісності на основі компетентісного підходу.</w:t>
      </w:r>
      <w:r w:rsidRPr="00B3759F">
        <w:rPr>
          <w:rFonts w:ascii="Times New Roman" w:eastAsia="Times New Roman" w:hAnsi="Times New Roman" w:cs="Times New Roman"/>
          <w:sz w:val="28"/>
          <w:szCs w:val="28"/>
          <w:lang w:eastAsia="uk-UA"/>
        </w:rPr>
        <w:t xml:space="preserve"> </w:t>
      </w:r>
    </w:p>
    <w:p w:rsidR="00B3759F" w:rsidRPr="00B3759F" w:rsidRDefault="00B3759F" w:rsidP="00B3759F">
      <w:pPr>
        <w:spacing w:after="0" w:line="240" w:lineRule="auto"/>
        <w:ind w:firstLine="426"/>
        <w:jc w:val="both"/>
        <w:rPr>
          <w:rFonts w:ascii="Times New Roman" w:eastAsia="Batang" w:hAnsi="Times New Roman" w:cs="Times New Roman"/>
          <w:sz w:val="28"/>
          <w:szCs w:val="28"/>
          <w:lang w:eastAsia="ko-KR"/>
        </w:rPr>
      </w:pPr>
      <w:r w:rsidRPr="00B3759F">
        <w:rPr>
          <w:rFonts w:ascii="Times New Roman" w:eastAsia="Times New Roman" w:hAnsi="Times New Roman" w:cs="Times New Roman"/>
          <w:sz w:val="28"/>
          <w:szCs w:val="28"/>
          <w:lang w:eastAsia="uk-UA"/>
        </w:rPr>
        <w:t>Учителеві варто пам'ятати, що в свої перші дев'ять років життя діти точно копіюють вимову і легко запам'ятовують мовленнєві зразки. Тому розігрування невеликих сценок, заучування напам'ять віршів і пісень є особливо ефективними завданнями, виконуючи які, учні імітують пра</w:t>
      </w:r>
      <w:r w:rsidRPr="00B3759F">
        <w:rPr>
          <w:rFonts w:ascii="Times New Roman" w:eastAsia="Times New Roman" w:hAnsi="Times New Roman" w:cs="Times New Roman"/>
          <w:sz w:val="28"/>
          <w:szCs w:val="28"/>
          <w:lang w:eastAsia="uk-UA"/>
        </w:rPr>
        <w:softHyphen/>
        <w:t>вильну вимову й інтонаційний малюнок. С</w:t>
      </w:r>
      <w:r w:rsidRPr="00B3759F">
        <w:rPr>
          <w:rFonts w:ascii="Times New Roman" w:eastAsia="Times New Roman" w:hAnsi="Times New Roman" w:cs="Times New Roman"/>
          <w:iCs/>
          <w:sz w:val="28"/>
          <w:szCs w:val="28"/>
          <w:lang w:eastAsia="ru-RU"/>
        </w:rPr>
        <w:t xml:space="preserve">истема вправ і завдань має бути задана у </w:t>
      </w:r>
      <w:r w:rsidRPr="00B3759F">
        <w:rPr>
          <w:rFonts w:ascii="Times New Roman" w:eastAsia="Times New Roman" w:hAnsi="Times New Roman" w:cs="Times New Roman"/>
          <w:sz w:val="28"/>
          <w:szCs w:val="28"/>
          <w:lang w:eastAsia="ru-RU"/>
        </w:rPr>
        <w:t>послідовності, що відображає первинність розвитку чутливості дітей до сприйняття іноземної мови через аудіовізуальну демонстрацію мовлен</w:t>
      </w:r>
      <w:r w:rsidRPr="00B3759F">
        <w:rPr>
          <w:rFonts w:ascii="Times New Roman" w:eastAsia="Times New Roman" w:hAnsi="Times New Roman" w:cs="Times New Roman"/>
          <w:sz w:val="28"/>
          <w:szCs w:val="28"/>
          <w:lang w:eastAsia="ru-RU"/>
        </w:rPr>
        <w:softHyphen/>
        <w:t xml:space="preserve">нєвих зразків з опорою на контекст та наочність із подальшим імітативним репродукуванням зразків учнями та використанням їх під час взаємодії між собою та з вчителем, за допомогою елементарних інтеракцій. Важливо навчати другокласників </w:t>
      </w:r>
      <w:r w:rsidRPr="00B3759F">
        <w:rPr>
          <w:rFonts w:ascii="Times New Roman" w:eastAsia="Times New Roman" w:hAnsi="Times New Roman" w:cs="Times New Roman"/>
          <w:sz w:val="28"/>
          <w:szCs w:val="28"/>
          <w:lang w:eastAsia="uk-UA"/>
        </w:rPr>
        <w:t>переносити мовленнєві зразки у реальні ситуації спілкування у класі. Така організація навчання сприятиме виробленню в школярів ставлення до іноземної мови як до засобу спілкування.</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uk-UA"/>
        </w:rPr>
      </w:pPr>
      <w:r w:rsidRPr="00B3759F">
        <w:rPr>
          <w:rFonts w:ascii="Times New Roman" w:eastAsia="Times New Roman" w:hAnsi="Times New Roman" w:cs="Times New Roman"/>
          <w:sz w:val="28"/>
          <w:szCs w:val="28"/>
          <w:lang w:eastAsia="uk-UA"/>
        </w:rPr>
        <w:t>Оскільки гра є природним середовищем спілкування для дітей цієї ві</w:t>
      </w:r>
      <w:r w:rsidRPr="00B3759F">
        <w:rPr>
          <w:rFonts w:ascii="Times New Roman" w:eastAsia="Times New Roman" w:hAnsi="Times New Roman" w:cs="Times New Roman"/>
          <w:sz w:val="28"/>
          <w:szCs w:val="28"/>
          <w:lang w:eastAsia="uk-UA"/>
        </w:rPr>
        <w:softHyphen/>
        <w:t>кової категорії, то використання ігрових ситуацій на уроці іноземної мови у 2 класі продовжують забезпечувати живий та ве</w:t>
      </w:r>
      <w:r w:rsidRPr="00B3759F">
        <w:rPr>
          <w:rFonts w:ascii="Times New Roman" w:eastAsia="Times New Roman" w:hAnsi="Times New Roman" w:cs="Times New Roman"/>
          <w:sz w:val="28"/>
          <w:szCs w:val="28"/>
          <w:lang w:eastAsia="uk-UA"/>
        </w:rPr>
        <w:softHyphen/>
        <w:t>селий спосіб тренування мовленнєвих компонентів та структур у дії. Бажано, щоб ці ігри були націлені на співпрацю між учнями та були не стільки змагальними за характером, скільки спрямовані на те, щоб дати їм змогу практикувати мовлення та набути відчуття досягнення якогось результату, а не відчуття переваги над кимось. Учні можуть перевіряти свої навички змагаючись із своїми попередніми результатами, перевершуючи свої власні кращі зусилля, а не один із одним. Варто пам’ятати, що гра мотивує учня до спілкування іноземною мовою і дозволяє, практикуючи елементарне іншомовне спілкування, здобувати більше впевненості в своїх силах та умінні взаємодіяти за допомогою іноземної мови.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uk-UA"/>
        </w:rPr>
      </w:pPr>
      <w:r w:rsidRPr="00B3759F">
        <w:rPr>
          <w:rFonts w:ascii="Times New Roman" w:eastAsia="Times New Roman" w:hAnsi="Times New Roman" w:cs="Times New Roman"/>
          <w:sz w:val="28"/>
          <w:szCs w:val="28"/>
          <w:lang w:eastAsia="uk-UA"/>
        </w:rPr>
        <w:t xml:space="preserve">Для активізації мовленнєвого матеріалу в усному спілкуванні рекомендується широко застосовувати виконання інтерактивних пісень і чантів, завдань «Задай питання – дай відповідь», драматизації коротких сценок, виконання міні-проектів, які передбачають реальну елементарну комунікацію іноземною мовою в класі. </w:t>
      </w:r>
      <w:r w:rsidRPr="00B3759F">
        <w:rPr>
          <w:rFonts w:ascii="Times New Roman" w:eastAsia="Times New Roman" w:hAnsi="Times New Roman" w:cs="Times New Roman"/>
          <w:color w:val="353131"/>
          <w:sz w:val="28"/>
          <w:szCs w:val="28"/>
          <w:lang w:eastAsia="ru-RU"/>
        </w:rPr>
        <w:t>Формування первинних навичок комунікації, яка відповідає сучасним реаліям життя дитини, налагодження особистих стосунків з однокласниками у спільній ігровій діяльності чи у роботі над міні-проектом розвивають уміння співпрацювати з іншими, формують навички командної роботи, без яких неможливо уявити успішне суспільство.</w:t>
      </w:r>
      <w:r w:rsidRPr="00B3759F">
        <w:rPr>
          <w:rFonts w:ascii="Times New Roman" w:eastAsia="Times New Roman" w:hAnsi="Times New Roman" w:cs="Times New Roman"/>
          <w:color w:val="353131"/>
          <w:sz w:val="28"/>
          <w:szCs w:val="28"/>
          <w:lang w:val="ru-RU" w:eastAsia="ru-RU"/>
        </w:rPr>
        <w:t>    </w:t>
      </w:r>
    </w:p>
    <w:p w:rsidR="00B3759F" w:rsidRPr="00B3759F" w:rsidRDefault="00B3759F" w:rsidP="00B3759F">
      <w:pPr>
        <w:shd w:val="clear" w:color="auto" w:fill="FFFFFF"/>
        <w:spacing w:after="0" w:line="240" w:lineRule="auto"/>
        <w:ind w:firstLine="426"/>
        <w:jc w:val="both"/>
        <w:rPr>
          <w:rFonts w:ascii="Times New Roman" w:eastAsia="Batang" w:hAnsi="Times New Roman" w:cs="Times New Roman"/>
          <w:color w:val="353131"/>
          <w:sz w:val="28"/>
          <w:szCs w:val="28"/>
          <w:lang w:eastAsia="ko-KR"/>
        </w:rPr>
      </w:pPr>
      <w:r w:rsidRPr="00B3759F">
        <w:rPr>
          <w:rFonts w:ascii="Times New Roman" w:eastAsia="Times New Roman" w:hAnsi="Times New Roman" w:cs="Times New Roman"/>
          <w:color w:val="353131"/>
          <w:sz w:val="28"/>
          <w:szCs w:val="28"/>
          <w:lang w:eastAsia="uk-UA"/>
        </w:rPr>
        <w:t>   У попередньому класі дитина знайомилася з літерами алфавіту, запам’ятовувала  звуко-буквені відповідності, вчилася розуміти і встановлювати звуко-буквені зв’язки за першим звуком інших слів, засвоєних в усному мовленні. Поступово дитина навчається впізнавати в графічних зображеннях літер звуки і пов’язувати їх в слова, читати за аналогією. У 2 класі продовжується становлення первинних навичок читання, яке має відбуватись на фундаменті засвоєної в усній формі лексики. Іншими словами, друго</w:t>
      </w:r>
      <w:r w:rsidRPr="00B3759F">
        <w:rPr>
          <w:rFonts w:ascii="Times New Roman" w:eastAsia="Times New Roman" w:hAnsi="Times New Roman" w:cs="Times New Roman"/>
          <w:b/>
          <w:bCs/>
          <w:color w:val="353131"/>
          <w:sz w:val="28"/>
          <w:szCs w:val="28"/>
          <w:lang w:eastAsia="uk-UA"/>
        </w:rPr>
        <w:t>класники вчаться читати слова, значення яких їм відомі.</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val="ru-RU" w:eastAsia="uk-UA"/>
        </w:rPr>
      </w:pPr>
      <w:r w:rsidRPr="00B3759F">
        <w:rPr>
          <w:rFonts w:ascii="Times New Roman" w:eastAsia="Times New Roman" w:hAnsi="Times New Roman" w:cs="Times New Roman"/>
          <w:color w:val="353131"/>
          <w:sz w:val="28"/>
          <w:szCs w:val="28"/>
          <w:lang w:eastAsia="uk-UA"/>
        </w:rPr>
        <w:t xml:space="preserve">     Навчання писемної грамотності у 2 класі розпочинається із повторення алфавіту та звуко-буквених відповідностей, читання і написання коротких слів,  </w:t>
      </w:r>
      <w:r w:rsidRPr="00B3759F">
        <w:rPr>
          <w:rFonts w:ascii="Times New Roman" w:eastAsia="Times New Roman" w:hAnsi="Times New Roman" w:cs="Times New Roman"/>
          <w:color w:val="353131"/>
          <w:sz w:val="28"/>
          <w:szCs w:val="28"/>
          <w:lang w:eastAsia="uk-UA"/>
        </w:rPr>
        <w:lastRenderedPageBreak/>
        <w:t>тобто з повторення усього того, чого школярі навчались у 1 класі. Поступово вони навчатимуться й інших звуко-буквенних співвідношень, які передаються на письмі різними буквосполученнями. Паралельно другокласники опановують первинними навичками читання не тільки слів, але й коротких речень, міні-текстів з малюнками-опорами.</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B3759F">
        <w:rPr>
          <w:rFonts w:ascii="Times New Roman" w:eastAsia="Times New Roman" w:hAnsi="Times New Roman" w:cs="Times New Roman"/>
          <w:color w:val="353131"/>
          <w:sz w:val="28"/>
          <w:szCs w:val="28"/>
          <w:lang w:eastAsia="uk-UA"/>
        </w:rPr>
        <w:t xml:space="preserve">    Навчаючи зоровому сприйманню текстів у 2 класі, вчителю варто урізноманітнювати матеріал. Наприклад, запропонувати короткий текст у формі електронного листа ровеснику, вітальної листівки бабусі, листа Санта Клаусу тощо. Такий матеріал сприятиме усвідомленню учнями того, що </w:t>
      </w:r>
      <w:r w:rsidRPr="00B3759F">
        <w:rPr>
          <w:rFonts w:ascii="Times New Roman" w:eastAsia="Times New Roman" w:hAnsi="Times New Roman" w:cs="Times New Roman"/>
          <w:b/>
          <w:bCs/>
          <w:color w:val="353131"/>
          <w:sz w:val="28"/>
          <w:szCs w:val="28"/>
          <w:lang w:eastAsia="uk-UA"/>
        </w:rPr>
        <w:t xml:space="preserve">спілкування іноземною мовою відбувається також й у письмовій формі. </w:t>
      </w:r>
      <w:r w:rsidRPr="00B3759F">
        <w:rPr>
          <w:rFonts w:ascii="Times New Roman" w:eastAsia="Times New Roman" w:hAnsi="Times New Roman" w:cs="Times New Roman"/>
          <w:color w:val="353131"/>
          <w:sz w:val="28"/>
          <w:szCs w:val="28"/>
          <w:lang w:eastAsia="uk-UA"/>
        </w:rPr>
        <w:t>Наступний етап – це читання коротких оповідань, віршиків, загадок, коміксів. Цікаві пригоди героїв історій у коміксах мотивуватимуть дитину до читання реплік персонажів, спонукатимуть учня відтворювати їх не тільки з правильною вимовою, але й відповідним інтонаційним оформленням. У цьому допоможе використання якісного аудіосупроводу, що впливатиме на </w:t>
      </w:r>
      <w:r w:rsidRPr="00B3759F">
        <w:rPr>
          <w:rFonts w:ascii="Times New Roman" w:eastAsia="Times New Roman" w:hAnsi="Times New Roman" w:cs="Times New Roman"/>
          <w:b/>
          <w:bCs/>
          <w:color w:val="353131"/>
          <w:sz w:val="28"/>
          <w:szCs w:val="28"/>
          <w:lang w:eastAsia="uk-UA"/>
        </w:rPr>
        <w:t>розвиток фонематичного слуху та  інтонаційно-вимовних навичок </w:t>
      </w:r>
      <w:r w:rsidRPr="00B3759F">
        <w:rPr>
          <w:rFonts w:ascii="Times New Roman" w:eastAsia="Times New Roman" w:hAnsi="Times New Roman" w:cs="Times New Roman"/>
          <w:color w:val="353131"/>
          <w:sz w:val="28"/>
          <w:szCs w:val="28"/>
          <w:lang w:eastAsia="uk-UA"/>
        </w:rPr>
        <w:t>під час читання по ролях чи під час драматизації за зразком. При цьому важливо пам’ятати, що навчання зорового сприймання є взаємопов’язаним з усними видами діяльності: сприйманням на слух, продукуванням мовлення та інтеракцією.</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val="ru-RU" w:eastAsia="uk-UA"/>
        </w:rPr>
      </w:pPr>
      <w:r w:rsidRPr="00B3759F">
        <w:rPr>
          <w:rFonts w:ascii="Times New Roman" w:eastAsia="Times New Roman" w:hAnsi="Times New Roman" w:cs="Times New Roman"/>
          <w:b/>
          <w:bCs/>
          <w:color w:val="353131"/>
          <w:sz w:val="28"/>
          <w:szCs w:val="28"/>
          <w:lang w:eastAsia="uk-UA"/>
        </w:rPr>
        <w:t>     Формування первинних навичок письма</w:t>
      </w:r>
      <w:r w:rsidRPr="00B3759F">
        <w:rPr>
          <w:rFonts w:ascii="Times New Roman" w:eastAsia="Times New Roman" w:hAnsi="Times New Roman" w:cs="Times New Roman"/>
          <w:color w:val="353131"/>
          <w:sz w:val="28"/>
          <w:szCs w:val="28"/>
          <w:lang w:eastAsia="uk-UA"/>
        </w:rPr>
        <w:t>  у 2 класі відбувається на основі відтворення зразків, заповнення пропусків у словах та реченнях, підписі малюнків, заповненні таблиць та схем словами, складанні і записі речень за аналогією, написанні елементарних повідомлень за зразком. Цьому мають сприяти завдання і вправи з підручника та зошита, а також діяльність представлена у вигляді міні-проектів.</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B3759F">
        <w:rPr>
          <w:rFonts w:ascii="Times New Roman" w:eastAsia="Times New Roman" w:hAnsi="Times New Roman" w:cs="Times New Roman"/>
          <w:color w:val="353131"/>
          <w:sz w:val="28"/>
          <w:szCs w:val="28"/>
          <w:lang w:eastAsia="uk-UA"/>
        </w:rPr>
        <w:t xml:space="preserve">      Поступовий, системний процес навчання читання і письма сприятиме зростанню </w:t>
      </w:r>
      <w:r w:rsidRPr="00B3759F">
        <w:rPr>
          <w:rFonts w:ascii="Times New Roman" w:eastAsia="Times New Roman" w:hAnsi="Times New Roman" w:cs="Times New Roman"/>
          <w:b/>
          <w:bCs/>
          <w:color w:val="353131"/>
          <w:sz w:val="28"/>
          <w:szCs w:val="28"/>
          <w:lang w:eastAsia="uk-UA"/>
        </w:rPr>
        <w:t>впевненості школяра в своїх силах, що мотивуватиме його до нових успіхів у вивченні іноземної мови.</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B3759F">
        <w:rPr>
          <w:rFonts w:ascii="Times New Roman" w:eastAsia="Times New Roman" w:hAnsi="Times New Roman" w:cs="Times New Roman"/>
          <w:color w:val="353131"/>
          <w:sz w:val="28"/>
          <w:szCs w:val="28"/>
          <w:lang w:eastAsia="uk-UA"/>
        </w:rPr>
        <w:t>      Ми живемо в епоху інформаційних технологій і сучасні діти відрізняються від попередніх поколінь іншими стилями сприймання інформації, новими уподобаннями, іншим способом мислення. Учнівські уміння читати і писати іноземною мовою дозволять вчителю збагатити форми і способи презентації нового матеріалу молодшим школярам, сприятиме урізноманітненню видів і форм роботи в іншомовній навчальній діяльності, а у подальшому зроблять можливими пошук учнем потрібної інформації в інтернет-джерелах, здійснення онлайн комунікації тощо.</w:t>
      </w:r>
    </w:p>
    <w:p w:rsidR="00B3759F" w:rsidRPr="00B3759F" w:rsidRDefault="00B3759F" w:rsidP="00B3759F">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B3759F">
        <w:rPr>
          <w:rFonts w:ascii="Times New Roman" w:eastAsia="Times New Roman" w:hAnsi="Times New Roman" w:cs="Times New Roman"/>
          <w:color w:val="353131"/>
          <w:sz w:val="28"/>
          <w:szCs w:val="28"/>
          <w:lang w:eastAsia="uk-UA"/>
        </w:rPr>
        <w:t xml:space="preserve">      </w:t>
      </w:r>
      <w:r w:rsidRPr="00B3759F">
        <w:rPr>
          <w:rFonts w:ascii="Times New Roman" w:eastAsia="Times New Roman" w:hAnsi="Times New Roman" w:cs="Times New Roman"/>
          <w:sz w:val="28"/>
          <w:szCs w:val="28"/>
          <w:lang w:eastAsia="uk-UA"/>
        </w:rPr>
        <w:t xml:space="preserve">Реальність швидко змінюється і нам складно передбачити, у якому світі житимуть наші діти. Навчання протягом життя – один із ключових принципів, який дозволяє людині бути гнучким та швидко адаптовуватись у нових життєвих ситуаціях, приймати виклики і бути успішним у новому середовищі. Тому, за допомогою відповідної поведінки учителя, другокласників націлюють на позитивне ставлення до вивчення мови, на формування первинних навичок спостереження за власними діями та діями однокласників, що призводить до самоусвідомлення та усвідомлення власного поступу в іншомовному навчанні. Інструментом, який заохочує другокласників обирати з своїх робіт найкращі і презентувати свої успіхи іншим, є </w:t>
      </w:r>
      <w:r w:rsidRPr="00B3759F">
        <w:rPr>
          <w:rFonts w:ascii="Times New Roman" w:eastAsia="Times New Roman" w:hAnsi="Times New Roman" w:cs="Times New Roman"/>
          <w:b/>
          <w:sz w:val="28"/>
          <w:szCs w:val="28"/>
          <w:lang w:eastAsia="uk-UA"/>
        </w:rPr>
        <w:t>технологія учнівського мовного портфеля.</w:t>
      </w:r>
      <w:r w:rsidRPr="00B3759F">
        <w:rPr>
          <w:rFonts w:ascii="Times New Roman" w:eastAsia="Times New Roman" w:hAnsi="Times New Roman" w:cs="Times New Roman"/>
          <w:sz w:val="28"/>
          <w:szCs w:val="28"/>
          <w:lang w:eastAsia="uk-UA"/>
        </w:rPr>
        <w:t xml:space="preserve"> Поступово заповнюючи сторінки свого першого особистого мовного </w:t>
      </w:r>
      <w:r w:rsidRPr="00B3759F">
        <w:rPr>
          <w:rFonts w:ascii="Times New Roman" w:eastAsia="Times New Roman" w:hAnsi="Times New Roman" w:cs="Times New Roman"/>
          <w:sz w:val="28"/>
          <w:szCs w:val="28"/>
          <w:lang w:eastAsia="uk-UA"/>
        </w:rPr>
        <w:lastRenderedPageBreak/>
        <w:t>документу, другокласник вчиться усвідомлювати багатокультурність і багатомовність оточуючого світу, розмаїття іноземних мов, усвідомлювати себе громадянином своєї країни, а також роздумувати над важливістю вивчення іноземних мов для задоволення особистих інтересів і потреб, у т.ч. для здійснення комунікації з ровесниками з інших країн. За допомогою першого мовного портфеля відбувається первинне усвідомлення процесу навчання іноземної мови та самоусвідомлення у ньому. З допомогою вчителя другокласник вчиться проектувати власні майбутні цілі, спостерігати за власними діями та успіхами, презентувати свої роботи та формувати первинні демонстраційні навички. Так відбувається становлення метакогнітивної діяльності, від подальшого розвитку якої залежить формування навичок самостійної роботи в іншомовному навчанні, впевненість у своїх діях, уміння ставити і досягати власні цілі на наступних етапах. Самоусвідомлення і самоспостереження є першим кроком до формування первинних навиків самооцінювання в подальших класах,  відправним пунктом траєкторії, націленої на розвиток учнівської автономії на старшому етапі середньої школи, що є необхідним умінням та умовою для успішного навчання її випускників у майбутньому.</w:t>
      </w:r>
    </w:p>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rPr>
      </w:pPr>
      <w:r w:rsidRPr="00B3759F">
        <w:rPr>
          <w:rFonts w:ascii="Times New Roman" w:eastAsia="Times New Roman" w:hAnsi="Times New Roman" w:cs="Times New Roman"/>
          <w:b/>
          <w:sz w:val="28"/>
          <w:szCs w:val="28"/>
          <w:lang w:eastAsia="ru-RU"/>
        </w:rPr>
        <w:t>Формувальне оцінювання на уроках іноземної мови у 2 класі</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Оцінювання є невід’ємною частиною процесу навчання, яка інтегрує і відображає  процеси викладання та учіння на основі взаємозв’язку. Учителю важливо розуміти особливості оцінювання молодших школярів на початковому етапі, під час якого традиційне оцінювання є проблематичним з багатьох міркувань.</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Формувальне оцінювання – один з видів альтернативного (нетрадиційного) оцінювання, який має на меті оцінювати не результат, а процес навчання. </w:t>
      </w:r>
      <w:r w:rsidRPr="00B3759F">
        <w:rPr>
          <w:rFonts w:ascii="Times New Roman" w:eastAsia="Times New Roman" w:hAnsi="Times New Roman" w:cs="Times New Roman"/>
          <w:sz w:val="28"/>
          <w:szCs w:val="28"/>
          <w:lang w:val="ru-RU" w:eastAsia="ru-RU"/>
        </w:rPr>
        <w:t>Т</w:t>
      </w:r>
      <w:r w:rsidRPr="00B3759F">
        <w:rPr>
          <w:rFonts w:ascii="Times New Roman" w:eastAsia="Times New Roman" w:hAnsi="Times New Roman" w:cs="Times New Roman"/>
          <w:sz w:val="28"/>
          <w:szCs w:val="28"/>
          <w:lang w:eastAsia="ru-RU"/>
        </w:rPr>
        <w:t>аке оцінювання в іншомовному навчанні має чимало завдань, серед яких варто виділити наступні:</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1) мотивувати учнів до вивчення іноземної мови;</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2) формувати в дітей упевненість в собі;</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3) формувати здатність учнів до самоспостереження та усвідомлення відповідальності за власне учіння;</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4) спостерігати за поступом учнів в набутті первинних мовленнєвих навичок;</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5) визначати і враховувати індивідуальні особливості кожного учня/учениці;</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6) допомагати вчителю корегувати навчальний процес, підвищувати його якість;</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7) звертати увагу на учнів, які потребують особливої підтримки і уваги з метою запобігання проблем у майбутньому;</w:t>
      </w:r>
    </w:p>
    <w:p w:rsidR="00B3759F" w:rsidRPr="00B3759F" w:rsidRDefault="00B3759F" w:rsidP="00B3759F">
      <w:pPr>
        <w:spacing w:after="0" w:line="240" w:lineRule="auto"/>
        <w:ind w:left="360"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8) забезпечувати інформацією школу та батьків про  розвиток і поступ учнів в  опануванні первинними мовленнєвими навичками.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Особливістю формувального оцінювання є врахування індивідуальності кожної дитини, її темпераменту, особливостей сприймання інформації, стилю навчання тощо. Саме тому не можна порівнювати у класі результати різних учнів між собою. Об’єктом для розгляду на уроці мають бути порівняння попередніх результатів  учня/учениці з його/її наступними досягненнями. Варто </w:t>
      </w:r>
      <w:r w:rsidRPr="00B3759F">
        <w:rPr>
          <w:rFonts w:ascii="Times New Roman" w:eastAsia="Times New Roman" w:hAnsi="Times New Roman" w:cs="Times New Roman"/>
          <w:sz w:val="28"/>
          <w:szCs w:val="28"/>
          <w:lang w:eastAsia="ru-RU"/>
        </w:rPr>
        <w:lastRenderedPageBreak/>
        <w:t xml:space="preserve">помічати і надавати позитивний відгук навіть за маленький поступ уперед, похвалити за зусилля, сприяючи тим самим формуванню впевненості молодшого школяра у власних силах, формуючи позитивне ставлення до самого себе.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На етапі другого класу продовжує залишатись вираженим ігровий мотиваційний фон. Проте, отримавши первинний навчальний досвід попереднього року, молодший школяр стає чутливим до оцінювання іншими – дорослими та однокласниками. Вербальна позитивна оцінка учнівських зусиль вчителем стає неабияким стимулом у навчанні і грає беззаперечну роль в досягненні подальших успіхів. Саме тому вчитель має зосереджуватись не на помилках, а на досягненнях учня. Для організації ефективного формувального оцінювання важливо створити доброзичливу атмосферу на уроці, в якій дитина не повинна боятись робити помилку, а сприймати її як одну з можливостей навчатись.  Вчитель дає учням зрозуміти те, що він заохочує їх розмовляти іноземною мовою, усвідомлюючи ризик помилки, але вітає їхню сміливість, намагання та зусилля. Тоді учні відчуватимуть себе у безпеці і будуть готові до нових «ризиків» та експериментів з іноземною мовою, ставатимуть ініціативними.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Висвітлюючи питання ефективності процесу формувального оцінювання звертають увагу на уміння вчителя діагностувати  потреби учня: здогадуватись про те, що він хоче сказати, мотивувати його до цього, інтерпретувати можливе мовчання, групувати дітей відповідно до їхніх потреб, звертатись до попереднього досвіду дитини, здогадуватись по виразу обличчя чи зрозуміла дитина щось, адаптувати своє мовлення до рівня розуміння дитиною. Від здібностей вчителя займатись такою діагностикою залежить його уміння обирати не тільки відповідний інструмент для формувального оцінювання, розуміючи його як сильні так і слабкі сторони, але й пропонувати учневі адекватне його віку, спроможності та індивідуальним здібностям завдання.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Серед інструментів формувального (альтернативного) оцінювання другокласників доцільно використовувати метод спостереження та мовне портфоліо. Використання цих методів у комплексі надають більш повну (холістичну) картину навчання. </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eastAsia="ru-RU"/>
        </w:rPr>
      </w:pPr>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b/>
          <w:sz w:val="28"/>
          <w:szCs w:val="28"/>
          <w:lang w:eastAsia="ru-RU"/>
        </w:rPr>
        <w:t>Спостереження</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eastAsia="ru-RU"/>
        </w:rPr>
        <w:t xml:space="preserve">    Цей метод передбачає систематичне спостереження як інструмент оцінювання дитячих досягнень в іншомовному навчанні. Спостереження часто відбувається без усвідомлення учнями про його застосування вчителем в якості оцінювання їхнього навчального поступу. Залежно від мети спостереження, вчитель може оцінювати дітей в різноманітних ситуаціях, коли вони працюють в парі, групі, індивідуально. Оцінюються також не тільки мовленнєві навички, але й активність учня, його зацікавленість, мотивація, що є також важливими цілями у початковій школі. З цією метою вчителем можуть бути розроблені таблиці для внесення результатів спостережень.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val="ru-RU" w:eastAsia="ru-RU"/>
        </w:rPr>
        <w:t xml:space="preserve">     </w:t>
      </w:r>
      <w:r w:rsidRPr="00B3759F">
        <w:rPr>
          <w:rFonts w:ascii="Times New Roman" w:eastAsia="Times New Roman" w:hAnsi="Times New Roman" w:cs="Times New Roman"/>
          <w:sz w:val="28"/>
          <w:szCs w:val="28"/>
          <w:lang w:eastAsia="ru-RU"/>
        </w:rPr>
        <w:t xml:space="preserve">Здійснюючи </w:t>
      </w:r>
      <w:r w:rsidRPr="00B3759F">
        <w:rPr>
          <w:rFonts w:ascii="Times New Roman" w:eastAsia="Times New Roman" w:hAnsi="Times New Roman" w:cs="Times New Roman"/>
          <w:sz w:val="28"/>
          <w:szCs w:val="28"/>
          <w:lang w:val="ru-RU" w:eastAsia="ru-RU"/>
        </w:rPr>
        <w:t xml:space="preserve">формувальне </w:t>
      </w:r>
      <w:r w:rsidRPr="00B3759F">
        <w:rPr>
          <w:rFonts w:ascii="Times New Roman" w:eastAsia="Times New Roman" w:hAnsi="Times New Roman" w:cs="Times New Roman"/>
          <w:sz w:val="28"/>
          <w:szCs w:val="28"/>
          <w:lang w:eastAsia="ru-RU"/>
        </w:rPr>
        <w:t xml:space="preserve">оцінювання у другому класі і спостерігаючи за навчальним поступом своїх учнів, важливо розуміти шляхи і способи вимірювання навчального прогресу та досягнень молодших школярів під час формування  іншомовних мовленнєвих навичок. Цей процес розпочинається з постановки навчальних цілей. Наприклад, після завершення вивчення розділу </w:t>
      </w:r>
      <w:r w:rsidRPr="00B3759F">
        <w:rPr>
          <w:rFonts w:ascii="Times New Roman" w:eastAsia="Times New Roman" w:hAnsi="Times New Roman" w:cs="Times New Roman"/>
          <w:sz w:val="28"/>
          <w:szCs w:val="28"/>
          <w:lang w:eastAsia="ru-RU"/>
        </w:rPr>
        <w:lastRenderedPageBreak/>
        <w:t xml:space="preserve">на тему «Сім’я», діти можуть в кількох реченнях розповісти про свою сім’ю або дати відповіді на запитання. Вони можуть розповісти про фото з сімейного альбому, продекламувати віршик або заспівати пісню з цього розділу. Важливим є визначити ці цілі перед початком засвоєння матеріалу кожного розділу, а потім спостерігати за шляхом їх досягнення учнями та позитивно оцінювати зусилля кожного під час демонстрації ним свого нового мікроуміння. Спостерігаючи, вчитель визначає слабкі та сильні сторони навчального процесу, краще розуміє що є складнішим, а що легшим для конкретних учнів, які цілі були досягнуті кожним. Таке спостереження дозволяє вносити зміни в навчальний процес. Наприклад, вчитель може витратити більше часу на роботу з матеріалом, який виявився складнішим для засвоєння, може ще раз повторити виконання певного завдання для демонстрації учнем </w:t>
      </w:r>
      <w:r w:rsidRPr="00B3759F">
        <w:rPr>
          <w:rFonts w:ascii="Times New Roman" w:eastAsia="Times New Roman" w:hAnsi="Times New Roman" w:cs="Times New Roman"/>
          <w:sz w:val="28"/>
          <w:szCs w:val="28"/>
          <w:lang w:val="ru-RU" w:eastAsia="ru-RU"/>
        </w:rPr>
        <w:t>й</w:t>
      </w:r>
      <w:r w:rsidRPr="00B3759F">
        <w:rPr>
          <w:rFonts w:ascii="Times New Roman" w:eastAsia="Times New Roman" w:hAnsi="Times New Roman" w:cs="Times New Roman"/>
          <w:sz w:val="28"/>
          <w:szCs w:val="28"/>
          <w:lang w:eastAsia="ru-RU"/>
        </w:rPr>
        <w:t xml:space="preserve">ого нового уміння. Метою такого процесу є розуміння навчального поступу учнів та підвищення якості навчання.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Нижче наведено приклади індивідуальних карток спостереження за учнями.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914"/>
        <w:gridCol w:w="1914"/>
        <w:gridCol w:w="1914"/>
        <w:gridCol w:w="1915"/>
      </w:tblGrid>
      <w:tr w:rsidR="00B3759F" w:rsidRPr="00B3759F" w:rsidTr="004F1939">
        <w:tc>
          <w:tcPr>
            <w:tcW w:w="9571" w:type="dxa"/>
            <w:gridSpan w:val="5"/>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Ім’я учня __________________________________________________</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r w:rsidRPr="00B3759F">
              <w:rPr>
                <w:rFonts w:ascii="Times New Roman" w:eastAsia="Times New Roman" w:hAnsi="Times New Roman" w:cs="Times New Roman"/>
                <w:sz w:val="28"/>
                <w:szCs w:val="28"/>
                <w:lang w:eastAsia="ru-RU"/>
              </w:rPr>
              <w:t xml:space="preserve"> має значні успіхи;  </w:t>
            </w:r>
            <w:r w:rsidRPr="00B3759F">
              <w:rPr>
                <w:rFonts w:ascii="Times New Roman" w:eastAsia="Times New Roman" w:hAnsi="Times New Roman" w:cs="Times New Roman"/>
                <w:b/>
                <w:sz w:val="28"/>
                <w:szCs w:val="28"/>
                <w:lang w:eastAsia="ru-RU"/>
              </w:rPr>
              <w:t>+</w:t>
            </w:r>
            <w:r w:rsidRPr="00B3759F">
              <w:rPr>
                <w:rFonts w:ascii="Times New Roman" w:eastAsia="Times New Roman" w:hAnsi="Times New Roman" w:cs="Times New Roman"/>
                <w:sz w:val="28"/>
                <w:szCs w:val="28"/>
                <w:lang w:eastAsia="ru-RU"/>
              </w:rPr>
              <w:t xml:space="preserve"> демонструє помітний прогрес</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val="en-US" w:eastAsia="ru-RU"/>
              </w:rPr>
              <w:t>V</w:t>
            </w:r>
            <w:r w:rsidRPr="00B3759F">
              <w:rPr>
                <w:rFonts w:ascii="Times New Roman" w:eastAsia="Times New Roman" w:hAnsi="Times New Roman" w:cs="Times New Roman"/>
                <w:sz w:val="28"/>
                <w:szCs w:val="28"/>
                <w:lang w:val="ru-RU" w:eastAsia="ru-RU"/>
              </w:rPr>
              <w:t xml:space="preserve"> </w:t>
            </w:r>
            <w:r w:rsidRPr="00B3759F">
              <w:rPr>
                <w:rFonts w:ascii="Times New Roman" w:eastAsia="Times New Roman" w:hAnsi="Times New Roman" w:cs="Times New Roman"/>
                <w:sz w:val="28"/>
                <w:szCs w:val="28"/>
                <w:lang w:eastAsia="ru-RU"/>
              </w:rPr>
              <w:t>досягає результату з допомогою вчителя</w:t>
            </w:r>
            <w:proofErr w:type="gramStart"/>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b/>
                <w:sz w:val="28"/>
                <w:szCs w:val="28"/>
                <w:lang w:eastAsia="ru-RU"/>
              </w:rPr>
              <w:t>!</w:t>
            </w:r>
            <w:proofErr w:type="gramEnd"/>
            <w:r w:rsidRPr="00B3759F">
              <w:rPr>
                <w:rFonts w:ascii="Times New Roman" w:eastAsia="Times New Roman" w:hAnsi="Times New Roman" w:cs="Times New Roman"/>
                <w:sz w:val="28"/>
                <w:szCs w:val="28"/>
                <w:lang w:eastAsia="ru-RU"/>
              </w:rPr>
              <w:t xml:space="preserve"> потребує значної уваги і допомоги </w:t>
            </w: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ціль / уміння</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eastAsia="ru-RU"/>
              </w:rPr>
              <w:t>Відповідає на питання ‘так/ні</w:t>
            </w:r>
            <w:r w:rsidRPr="00B3759F">
              <w:rPr>
                <w:rFonts w:ascii="Times New Roman" w:eastAsia="Times New Roman" w:hAnsi="Times New Roman" w:cs="Times New Roman"/>
                <w:sz w:val="28"/>
                <w:szCs w:val="28"/>
                <w:lang w:val="ru-RU" w:eastAsia="ru-RU"/>
              </w:rPr>
              <w:t>’</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Відповідає на спеціальні питання</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val="en-US" w:eastAsia="ru-RU"/>
              </w:rPr>
              <w:t>V</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val="en-US" w:eastAsia="ru-RU"/>
              </w:rPr>
              <w:t>V</w:t>
            </w: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Виконує вказівки</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Демонструє виконання пісень/римівок</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Взаємодіє з іншими</w:t>
            </w: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eastAsia="ru-RU"/>
        </w:rPr>
      </w:pPr>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b/>
          <w:sz w:val="28"/>
          <w:szCs w:val="28"/>
          <w:lang w:eastAsia="ru-RU"/>
        </w:rPr>
        <w:t>Картка оцінювання писемних навичок учня.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67"/>
        <w:gridCol w:w="1367"/>
        <w:gridCol w:w="1367"/>
        <w:gridCol w:w="1367"/>
        <w:gridCol w:w="1368"/>
        <w:gridCol w:w="1368"/>
      </w:tblGrid>
      <w:tr w:rsidR="00B3759F" w:rsidRPr="00B3759F" w:rsidTr="004F1939">
        <w:tc>
          <w:tcPr>
            <w:tcW w:w="9571" w:type="dxa"/>
            <w:gridSpan w:val="7"/>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ПИСЬМО</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r w:rsidRPr="00B3759F">
              <w:rPr>
                <w:rFonts w:ascii="Times New Roman" w:eastAsia="Times New Roman" w:hAnsi="Times New Roman" w:cs="Times New Roman"/>
                <w:sz w:val="28"/>
                <w:szCs w:val="28"/>
                <w:lang w:eastAsia="ru-RU"/>
              </w:rPr>
              <w:t xml:space="preserve"> має значні успіхи;  </w:t>
            </w:r>
            <w:r w:rsidRPr="00B3759F">
              <w:rPr>
                <w:rFonts w:ascii="Times New Roman" w:eastAsia="Times New Roman" w:hAnsi="Times New Roman" w:cs="Times New Roman"/>
                <w:b/>
                <w:sz w:val="28"/>
                <w:szCs w:val="28"/>
                <w:lang w:eastAsia="ru-RU"/>
              </w:rPr>
              <w:t>+</w:t>
            </w:r>
            <w:r w:rsidRPr="00B3759F">
              <w:rPr>
                <w:rFonts w:ascii="Times New Roman" w:eastAsia="Times New Roman" w:hAnsi="Times New Roman" w:cs="Times New Roman"/>
                <w:sz w:val="28"/>
                <w:szCs w:val="28"/>
                <w:lang w:eastAsia="ru-RU"/>
              </w:rPr>
              <w:t xml:space="preserve"> демонструє помітний прогрес</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val="en-US" w:eastAsia="ru-RU"/>
              </w:rPr>
              <w:t>V</w:t>
            </w:r>
            <w:r w:rsidRPr="00B3759F">
              <w:rPr>
                <w:rFonts w:ascii="Times New Roman" w:eastAsia="Times New Roman" w:hAnsi="Times New Roman" w:cs="Times New Roman"/>
                <w:sz w:val="28"/>
                <w:szCs w:val="28"/>
                <w:lang w:val="ru-RU" w:eastAsia="ru-RU"/>
              </w:rPr>
              <w:t xml:space="preserve"> </w:t>
            </w:r>
            <w:r w:rsidRPr="00B3759F">
              <w:rPr>
                <w:rFonts w:ascii="Times New Roman" w:eastAsia="Times New Roman" w:hAnsi="Times New Roman" w:cs="Times New Roman"/>
                <w:sz w:val="28"/>
                <w:szCs w:val="28"/>
                <w:lang w:eastAsia="ru-RU"/>
              </w:rPr>
              <w:t>досягає результату з допомогою вчителя</w:t>
            </w:r>
            <w:proofErr w:type="gramStart"/>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b/>
                <w:sz w:val="28"/>
                <w:szCs w:val="28"/>
                <w:lang w:eastAsia="ru-RU"/>
              </w:rPr>
              <w:t>!</w:t>
            </w:r>
            <w:proofErr w:type="gramEnd"/>
            <w:r w:rsidRPr="00B3759F">
              <w:rPr>
                <w:rFonts w:ascii="Times New Roman" w:eastAsia="Times New Roman" w:hAnsi="Times New Roman" w:cs="Times New Roman"/>
                <w:sz w:val="28"/>
                <w:szCs w:val="28"/>
                <w:lang w:eastAsia="ru-RU"/>
              </w:rPr>
              <w:t xml:space="preserve"> потребує значної уваги і допомоги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Ім’я учня __________________________________________________</w:t>
            </w:r>
          </w:p>
        </w:tc>
      </w:tr>
      <w:tr w:rsidR="00B3759F" w:rsidRPr="00B3759F" w:rsidTr="004F1939">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завдання</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оцінка</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оцінка</w:t>
            </w: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дата</w:t>
            </w: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оцінка</w:t>
            </w:r>
          </w:p>
        </w:tc>
      </w:tr>
      <w:tr w:rsidR="00B3759F" w:rsidRPr="00B3759F" w:rsidTr="004F1939">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відтворює ім’я</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10/3</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lastRenderedPageBreak/>
              <w:t>переписує слова з дошки</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10/3</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eastAsia="ru-RU"/>
              </w:rPr>
              <w:t>+</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заповнює пропуски словами</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12/3</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b/>
                <w:sz w:val="28"/>
                <w:szCs w:val="28"/>
                <w:lang w:val="en-US" w:eastAsia="ru-RU"/>
              </w:rPr>
              <w:t>V</w:t>
            </w: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r w:rsidR="00B3759F" w:rsidRPr="00B3759F" w:rsidTr="004F1939">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sz w:val="28"/>
          <w:szCs w:val="28"/>
        </w:rPr>
      </w:pPr>
      <w:r w:rsidRPr="00B3759F">
        <w:rPr>
          <w:rFonts w:ascii="Times New Roman" w:eastAsia="Times New Roman" w:hAnsi="Times New Roman" w:cs="Times New Roman"/>
          <w:sz w:val="28"/>
          <w:szCs w:val="28"/>
          <w:lang w:eastAsia="ru-RU"/>
        </w:rPr>
        <w:t xml:space="preserve">     В залежності від курсу чи підручника, який використовується, вчитель може розробити оцінний аркуш для цілої групи учнів з метою визначення рівня засвоєння матеріалу кожного розділу відповідно до теми і змісту, визначивши при цьому цілі з кожного аспекту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661"/>
        <w:gridCol w:w="1571"/>
        <w:gridCol w:w="1582"/>
        <w:gridCol w:w="1817"/>
        <w:gridCol w:w="1552"/>
      </w:tblGrid>
      <w:tr w:rsidR="00B3759F" w:rsidRPr="00B3759F" w:rsidTr="004F1939">
        <w:tc>
          <w:tcPr>
            <w:tcW w:w="9629" w:type="dxa"/>
            <w:gridSpan w:val="6"/>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РОЗДІЛ 7</w:t>
            </w:r>
          </w:p>
        </w:tc>
      </w:tr>
      <w:tr w:rsidR="00B3759F" w:rsidRPr="00B3759F" w:rsidTr="004F1939">
        <w:tc>
          <w:tcPr>
            <w:tcW w:w="1446"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Ім’я учня</w:t>
            </w:r>
          </w:p>
        </w:tc>
        <w:tc>
          <w:tcPr>
            <w:tcW w:w="1661"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Лексика: почувши слово,</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вказує на відповідний малюнок</w:t>
            </w:r>
          </w:p>
        </w:tc>
        <w:tc>
          <w:tcPr>
            <w:tcW w:w="1571"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Лексика: називає зображене</w:t>
            </w:r>
          </w:p>
        </w:tc>
        <w:tc>
          <w:tcPr>
            <w:tcW w:w="1582"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Усна інтеракція:</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Задає питання і відповідає</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What have you got?/</w:t>
            </w:r>
            <w:r w:rsidRPr="00B3759F">
              <w:rPr>
                <w:rFonts w:ascii="Times New Roman" w:eastAsia="Times New Roman" w:hAnsi="Times New Roman" w:cs="Times New Roman"/>
                <w:sz w:val="28"/>
                <w:szCs w:val="28"/>
                <w:lang w:val="en-US" w:eastAsia="ru-RU"/>
              </w:rPr>
              <w:t>I</w:t>
            </w:r>
            <w:r w:rsidRPr="00B3759F">
              <w:rPr>
                <w:rFonts w:ascii="Times New Roman" w:eastAsia="Times New Roman" w:hAnsi="Times New Roman" w:cs="Times New Roman"/>
                <w:sz w:val="28"/>
                <w:szCs w:val="28"/>
                <w:lang w:eastAsia="ru-RU"/>
              </w:rPr>
              <w:t>’</w:t>
            </w:r>
            <w:r w:rsidRPr="00B3759F">
              <w:rPr>
                <w:rFonts w:ascii="Times New Roman" w:eastAsia="Times New Roman" w:hAnsi="Times New Roman" w:cs="Times New Roman"/>
                <w:sz w:val="28"/>
                <w:szCs w:val="28"/>
                <w:lang w:val="en-US" w:eastAsia="ru-RU"/>
              </w:rPr>
              <w:t>ve</w:t>
            </w:r>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sz w:val="28"/>
                <w:szCs w:val="28"/>
                <w:lang w:val="en-US" w:eastAsia="ru-RU"/>
              </w:rPr>
              <w:t>got</w:t>
            </w:r>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sz w:val="28"/>
                <w:szCs w:val="28"/>
                <w:lang w:val="en-US" w:eastAsia="ru-RU"/>
              </w:rPr>
              <w:t>a</w:t>
            </w:r>
            <w:r w:rsidRPr="00B3759F">
              <w:rPr>
                <w:rFonts w:ascii="Times New Roman" w:eastAsia="Times New Roman" w:hAnsi="Times New Roman" w:cs="Times New Roman"/>
                <w:sz w:val="28"/>
                <w:szCs w:val="28"/>
                <w:lang w:eastAsia="ru-RU"/>
              </w:rPr>
              <w:t xml:space="preserve"> …</w:t>
            </w:r>
          </w:p>
        </w:tc>
        <w:tc>
          <w:tcPr>
            <w:tcW w:w="181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Розігрує сценку, вірно</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використову-ючи слова і фрази</w:t>
            </w:r>
          </w:p>
        </w:tc>
        <w:tc>
          <w:tcPr>
            <w:tcW w:w="1552"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eastAsia="ru-RU"/>
              </w:rPr>
              <w:t>Читає слова з довгим голосним звуком a_e</w:t>
            </w:r>
          </w:p>
        </w:tc>
      </w:tr>
      <w:tr w:rsidR="00B3759F" w:rsidRPr="00B3759F" w:rsidTr="004F1939">
        <w:tc>
          <w:tcPr>
            <w:tcW w:w="1446"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661"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571"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582"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817"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c>
          <w:tcPr>
            <w:tcW w:w="1552" w:type="dxa"/>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b/>
          <w:sz w:val="28"/>
          <w:szCs w:val="28"/>
        </w:rPr>
      </w:pPr>
      <w:r w:rsidRPr="00B3759F">
        <w:rPr>
          <w:rFonts w:ascii="Times New Roman" w:eastAsia="Times New Roman" w:hAnsi="Times New Roman" w:cs="Times New Roman"/>
          <w:sz w:val="28"/>
          <w:szCs w:val="28"/>
          <w:lang w:eastAsia="ru-RU"/>
        </w:rPr>
        <w:t xml:space="preserve">    </w:t>
      </w:r>
      <w:r w:rsidRPr="00B3759F">
        <w:rPr>
          <w:rFonts w:ascii="Times New Roman" w:eastAsia="Times New Roman" w:hAnsi="Times New Roman" w:cs="Times New Roman"/>
          <w:b/>
          <w:sz w:val="28"/>
          <w:szCs w:val="28"/>
          <w:lang w:eastAsia="ru-RU"/>
        </w:rPr>
        <w:t>Мовне портфоліо</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Цей метод оцінювання набуває все більшої популярності. На етапі другого класу мовне портфоліо передбачає збір колекції робіт учня/учениці як свідчення його/її успіхів і досягнень. У другому класі діти започатковують ведення портфоліо як особистого документу у вигляді папки з прикріпленими аркушами таблиці для переліку робіт та графою для дати. Папка поповнюється учнями спочатку під керівництвом вчителя приблизно двічі  на місяць, а потім за власним бажанням учня/учениці. До портфоліо долучають малюнки, зразки письмових робіт, творчої та проектної діяльності: постери, книжечки, виготовлені вироби, аудіозаписи з виконанням вірша, пісні, відеозаписи з презентацією проекту чи інсценізацією п’єски тощо. Важливо, щоб такі папки зберігались у відведеному в класі місці з вільним доступом для учнів. Приблизно раз в місяць школярі презентують свою роботу перед класом та вчителем, навчаючись розповідати про те, що вони вже вміють робити.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На наступних етапах навчання, приблизно з третього класу, учні навчатимуться вести самоспостереження за власним процесом учіння, роздумувати над цілями у навчанні, власними стратегіями учіння і робити відповідні записи в мовній біографії. Для цього рекомендується використання Європейського мовного портфоліо – одного з інструментів європейської мовної політики. Версію для дітей 7 – 12 років, які вивчають французьку, німецьку чи англійську мову, можна завантажити за посиланням:</w:t>
      </w:r>
    </w:p>
    <w:p w:rsidR="00B3759F" w:rsidRPr="00B3759F" w:rsidRDefault="00B576B1" w:rsidP="00B3759F">
      <w:pPr>
        <w:spacing w:after="0" w:line="240" w:lineRule="auto"/>
        <w:ind w:firstLine="426"/>
        <w:jc w:val="both"/>
        <w:rPr>
          <w:rFonts w:ascii="Times New Roman" w:eastAsia="Times New Roman" w:hAnsi="Times New Roman" w:cs="Times New Roman"/>
          <w:sz w:val="28"/>
          <w:szCs w:val="28"/>
          <w:lang w:eastAsia="ru-RU"/>
        </w:rPr>
      </w:pPr>
      <w:hyperlink r:id="rId8" w:history="1">
        <w:r w:rsidR="00B3759F" w:rsidRPr="00B3759F">
          <w:rPr>
            <w:rFonts w:ascii="Times New Roman" w:eastAsia="Times New Roman" w:hAnsi="Times New Roman" w:cs="Times New Roman"/>
            <w:color w:val="0000FF"/>
            <w:sz w:val="28"/>
            <w:szCs w:val="28"/>
            <w:u w:val="single"/>
            <w:lang w:eastAsia="ru-RU"/>
          </w:rPr>
          <w:t>https://www.libra-terra.com.ua/userfiles/pdf/metod/movne_portfolio_7_11.pdf</w:t>
        </w:r>
      </w:hyperlink>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lastRenderedPageBreak/>
        <w:t xml:space="preserve">     Технологія, закладена в Європейському мовному портфоліо, сприятиме формуванню учнівських первинних навичок рефлексії, а знайомство з дескрипторами оцінювання рівнів мовленнєвих навичок та мікроумінь дозволить учням розуміти критерії оцінювання та вчитися за ними ставити власні цілі, а згодом здійснювати самооцінювання. Портфоліо розраховане на використання протягом декількох років, і такий підхід дозволяє зробити процес іншомовного навчання прозорим і зрозумілим для учня, дає можливість продемонструвати учню/учениці свою особисту траєкторію накопичення іншомовного досвіду іншим, навчає брати відповідальність за власне учіння, бути активним та ініціативним та поступово розвивати здатність до учнівської автономії.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     У процесі оцінювання іншомовного навчального процесу другокласників немає місця для стресових ситуацій чи змагань між учнями, оскільки процес формувального оцінювання має посилювати позитивне «я» дитини та підвищувати самооцінку кожного учня/учениці в середовищі взаємодії та взаємодопомоги, створених у класі.</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Поради</w:t>
      </w:r>
    </w:p>
    <w:p w:rsidR="00B3759F" w:rsidRPr="00B3759F" w:rsidRDefault="00B3759F" w:rsidP="00B3759F">
      <w:pPr>
        <w:numPr>
          <w:ilvl w:val="0"/>
          <w:numId w:val="1"/>
        </w:numPr>
        <w:spacing w:after="0" w:line="240" w:lineRule="auto"/>
        <w:ind w:firstLine="1134"/>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Визначайте чіткі цілі. (Слід ретельно продумати: що ви хочете, щоб ваші учні досягли в роботі над розділом. Наприклад, вивчили 10 нових слів, вміли співати пісню, читали і розуміли коротке оповідання тощо).</w:t>
      </w:r>
    </w:p>
    <w:p w:rsidR="00B3759F" w:rsidRPr="00B3759F" w:rsidRDefault="00B3759F" w:rsidP="00B3759F">
      <w:pPr>
        <w:numPr>
          <w:ilvl w:val="0"/>
          <w:numId w:val="1"/>
        </w:numPr>
        <w:spacing w:after="0" w:line="240" w:lineRule="auto"/>
        <w:ind w:firstLine="1134"/>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Створюйте реальні критерії успішного досягнення цілей. (Розробіть етапи досягнення мети стосовно кожного мікроуміння. Будьте реалістичними і співвідносьте вікові можливості дітей із завданнями).</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Оцінюйте дітей в різних режимах роботи. (Пам’ятаючи про те, що діти навчаються по-різному, вони все ж потребують формування навичок взаємодії у групі, парі, а також мають вміти працювати індивідуально).</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Спостерігайте за декількома дітьми кожного уроку. (Важко оцінювати цілу групу школярів одночасно. Тому кожного уроку зосереджуйтесь на 4-5 учнях пильно спостерігаючи за ними, занотовуючи детально про їхній поступ та демонстрацію мікроумінь. Це дозволить отримати детальну інформацію про поступ кожної дитини наприкінці розділу/теми).</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Використовуйте картки спостережень та оцінні аркуші. (Для досягнення об’єктивності в оцінюванні ваших учнів розробляйте для кожної теми/розділу добре продумані  цілі/уміння та використовуйте зрозумілі вам позначки).</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Періодично використовуйте мовне портфоліо, долучаючи учнів до процесу  презентації своїх досягнень. (Домовтесь про критерії, за якими діти відбиратимуть свої роботи. Створюйте для учня/учениці ситуацію успіху. Знаходьте для цього час).</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Оцінюйте не тільки лінгвістичні, але й екстралінгвістичні навички та уміння. (Це означає, що ви маєте оцінювати учня в цілому, тобто не тільки з точки зору іншомовного навчання, але й з точки зору навичок взаємодії, критичного мислення та креативності).</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lastRenderedPageBreak/>
        <w:t xml:space="preserve">Практикуйте індивідуальні інтерв’ю та зустрічі. ( Наприклад, у той час, коли усі в класі зайняті парною чи груповою роботою, виділіть кілька хвилин і присвятіть їх індивідуальному спілкуванню з учнями. Розпочинайте такі розмови з наголошення на двох речах, які досягла  чи покращила дитина, тоді запропонуйте їй попрацювати над чимось, що їй гірше вдається. Але закінчуйте розмову виключно на позитиві та відзначенні того, що дитині вдається дуже добре. Висловіть впевненість, що це слід продовжувати успішно робити й надалі). </w:t>
      </w:r>
    </w:p>
    <w:p w:rsidR="00B3759F" w:rsidRPr="00B3759F" w:rsidRDefault="00B3759F" w:rsidP="00B3759F">
      <w:pPr>
        <w:numPr>
          <w:ilvl w:val="0"/>
          <w:numId w:val="1"/>
        </w:numPr>
        <w:spacing w:after="0" w:line="240" w:lineRule="auto"/>
        <w:ind w:firstLine="114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Практикуйте проведення батьківського дня, запросивши батьків до класу з метою відзначити і обговорити навчання дітей. (Пам’ятайте про надання тільки позитивного відгуку про дитину. Діти можуть продемонструвати своїм батькам роботи з портфоліо. Це надасть можливість відчути батькам гордість за своїх дітей, а також проявляти інтерес до навчання дитини. А вчитель зможете налагодити контакт задля підтримки навчального процесу з боку  батьків у майбутньому). </w:t>
      </w:r>
    </w:p>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rPr>
      </w:pPr>
      <w:r w:rsidRPr="00B3759F">
        <w:rPr>
          <w:rFonts w:ascii="Times New Roman" w:eastAsia="Times New Roman" w:hAnsi="Times New Roman" w:cs="Times New Roman"/>
          <w:b/>
          <w:sz w:val="28"/>
          <w:szCs w:val="28"/>
          <w:lang w:eastAsia="ru-RU"/>
        </w:rPr>
        <w:t xml:space="preserve">Організація роботи з </w:t>
      </w:r>
      <w:r w:rsidRPr="00B3759F">
        <w:rPr>
          <w:rFonts w:ascii="Times New Roman" w:eastAsia="Times New Roman" w:hAnsi="Times New Roman" w:cs="Times New Roman"/>
          <w:b/>
          <w:sz w:val="28"/>
          <w:szCs w:val="28"/>
          <w:lang w:val="en-US" w:eastAsia="ru-RU"/>
        </w:rPr>
        <w:t>KnowledgeBoard</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eastAsia="ru-RU"/>
        </w:rPr>
        <w:t xml:space="preserve">Навчальна дошка для формувального оцінювання навчальних досягнень учнів </w:t>
      </w:r>
      <w:r w:rsidRPr="00B3759F">
        <w:rPr>
          <w:rFonts w:ascii="Times New Roman" w:eastAsia="Times New Roman" w:hAnsi="Times New Roman" w:cs="Times New Roman"/>
          <w:b/>
          <w:sz w:val="28"/>
          <w:szCs w:val="28"/>
          <w:lang w:val="en-US" w:eastAsia="ru-RU"/>
        </w:rPr>
        <w:t>KnowledgeBoard</w:t>
      </w:r>
      <w:r w:rsidRPr="00B3759F">
        <w:rPr>
          <w:rFonts w:ascii="Times New Roman" w:eastAsia="Times New Roman" w:hAnsi="Times New Roman" w:cs="Times New Roman"/>
          <w:b/>
          <w:sz w:val="28"/>
          <w:szCs w:val="28"/>
          <w:lang w:eastAsia="ru-RU"/>
        </w:rPr>
        <w:t xml:space="preserve"> </w:t>
      </w:r>
      <w:r w:rsidRPr="00B3759F">
        <w:rPr>
          <w:rFonts w:ascii="Times New Roman" w:eastAsia="Times New Roman" w:hAnsi="Times New Roman" w:cs="Times New Roman"/>
          <w:sz w:val="28"/>
          <w:szCs w:val="28"/>
          <w:lang w:eastAsia="ru-RU"/>
        </w:rPr>
        <w:t xml:space="preserve">та набір карток до неї - це інноваційний ресурс для початкової школи, який містить широкий спектр різноманітних розважальних та цікавих змістових завдань для учнів, які проторюють свій власний шлях у навчанні, одночасно пропонуючи вчителю заощадити час у процесі </w:t>
      </w:r>
      <w:r w:rsidRPr="00B3759F">
        <w:rPr>
          <w:rFonts w:ascii="Times New Roman" w:eastAsia="Times New Roman" w:hAnsi="Times New Roman" w:cs="Times New Roman"/>
          <w:b/>
          <w:sz w:val="28"/>
          <w:szCs w:val="28"/>
          <w:lang w:eastAsia="ru-RU"/>
        </w:rPr>
        <w:t>здійснення формувального оцінювання навчальних досягнень учнів</w:t>
      </w:r>
      <w:r w:rsidRPr="00B3759F">
        <w:rPr>
          <w:rFonts w:ascii="Times New Roman" w:eastAsia="Times New Roman" w:hAnsi="Times New Roman" w:cs="Times New Roman"/>
          <w:sz w:val="28"/>
          <w:szCs w:val="28"/>
          <w:lang w:eastAsia="ru-RU"/>
        </w:rPr>
        <w:t>. Учителю значно легше здійснювати якісний діяльнісний підхід у навчанні та планувати навчальну діяльність згідно потреб учнів та вимог Нової української школи.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KnowledgeBoard</w:t>
      </w:r>
      <w:r w:rsidRPr="00B3759F">
        <w:rPr>
          <w:rFonts w:ascii="Times New Roman" w:eastAsia="Times New Roman" w:hAnsi="Times New Roman" w:cs="Times New Roman"/>
          <w:sz w:val="28"/>
          <w:szCs w:val="28"/>
          <w:lang w:eastAsia="ru-RU"/>
        </w:rPr>
        <w:t xml:space="preserve"> допомагає вчителю та учню співпрацювати за допомогою безпосередніх методів навчання, використовуючи більше … ресурсів для індиві</w:t>
      </w:r>
      <w:proofErr w:type="gramStart"/>
      <w:r w:rsidRPr="00B3759F">
        <w:rPr>
          <w:rFonts w:ascii="Times New Roman" w:eastAsia="Times New Roman" w:hAnsi="Times New Roman" w:cs="Times New Roman"/>
          <w:sz w:val="28"/>
          <w:szCs w:val="28"/>
          <w:lang w:eastAsia="ru-RU"/>
        </w:rPr>
        <w:t>дуального</w:t>
      </w:r>
      <w:proofErr w:type="gramEnd"/>
      <w:r w:rsidRPr="00B3759F">
        <w:rPr>
          <w:rFonts w:ascii="Times New Roman" w:eastAsia="Times New Roman" w:hAnsi="Times New Roman" w:cs="Times New Roman"/>
          <w:sz w:val="28"/>
          <w:szCs w:val="28"/>
          <w:lang w:eastAsia="ru-RU"/>
        </w:rPr>
        <w:t xml:space="preserve"> або загальнокласного навчання. Пропоновані корисні інструменти для організації навчальної діяльності допоможуть педагогам планувати уроки з урахуванням філософії дитиноцентризму, інтересів учнів та реальних можливостей навчання. </w:t>
      </w:r>
      <w:proofErr w:type="gramStart"/>
      <w:r w:rsidRPr="00B3759F">
        <w:rPr>
          <w:rFonts w:ascii="Times New Roman" w:eastAsia="Times New Roman" w:hAnsi="Times New Roman" w:cs="Times New Roman"/>
          <w:sz w:val="28"/>
          <w:szCs w:val="28"/>
          <w:lang w:val="ru-RU" w:eastAsia="ru-RU"/>
        </w:rPr>
        <w:t>Техн</w:t>
      </w:r>
      <w:proofErr w:type="gramEnd"/>
      <w:r w:rsidRPr="00B3759F">
        <w:rPr>
          <w:rFonts w:ascii="Times New Roman" w:eastAsia="Times New Roman" w:hAnsi="Times New Roman" w:cs="Times New Roman"/>
          <w:sz w:val="28"/>
          <w:szCs w:val="28"/>
          <w:lang w:val="ru-RU" w:eastAsia="ru-RU"/>
        </w:rPr>
        <w:t xml:space="preserve">ічні засоби, а саме дошка може слугувати окремому класу впродовж усіх років навчання у початковій школі, а також використовуватись для самостійної підготовки вдома. Таким чином розвиватиметься відповідальність учнів за результати навчання, їхні загальнонавчальні навички та уміння, разом із зосередженістю на правильності власного вибору, пошуках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ідтримки у товаришів та дорослих. Навчальний </w:t>
      </w:r>
      <w:proofErr w:type="gramStart"/>
      <w:r w:rsidRPr="00B3759F">
        <w:rPr>
          <w:rFonts w:ascii="Times New Roman" w:eastAsia="Times New Roman" w:hAnsi="Times New Roman" w:cs="Times New Roman"/>
          <w:sz w:val="28"/>
          <w:szCs w:val="28"/>
          <w:lang w:val="ru-RU" w:eastAsia="ru-RU"/>
        </w:rPr>
        <w:t>пос</w:t>
      </w:r>
      <w:proofErr w:type="gramEnd"/>
      <w:r w:rsidRPr="00B3759F">
        <w:rPr>
          <w:rFonts w:ascii="Times New Roman" w:eastAsia="Times New Roman" w:hAnsi="Times New Roman" w:cs="Times New Roman"/>
          <w:sz w:val="28"/>
          <w:szCs w:val="28"/>
          <w:lang w:val="ru-RU" w:eastAsia="ru-RU"/>
        </w:rPr>
        <w:t>ібник розвиває критичне мислення учнів, а саме уміння класифікувати, аналізувати, обговорювати, співпрацювати із однолітками та дорослими.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Учитель використовує дані адаптивної діагностичної оцінки, щоб сформувати навички в учнів, що базуються на розвитку відповідних життєвих компетентностей вчитися, думати, комунікувати та діяти. Щодо учнів, то </w:t>
      </w:r>
      <w:proofErr w:type="gramStart"/>
      <w:r w:rsidRPr="00B3759F">
        <w:rPr>
          <w:rFonts w:ascii="Times New Roman" w:eastAsia="Times New Roman" w:hAnsi="Times New Roman" w:cs="Times New Roman"/>
          <w:sz w:val="28"/>
          <w:szCs w:val="28"/>
          <w:lang w:val="ru-RU" w:eastAsia="ru-RU"/>
        </w:rPr>
        <w:t>вони</w:t>
      </w:r>
      <w:proofErr w:type="gramEnd"/>
      <w:r w:rsidRPr="00B3759F">
        <w:rPr>
          <w:rFonts w:ascii="Times New Roman" w:eastAsia="Times New Roman" w:hAnsi="Times New Roman" w:cs="Times New Roman"/>
          <w:sz w:val="28"/>
          <w:szCs w:val="28"/>
          <w:lang w:val="ru-RU" w:eastAsia="ru-RU"/>
        </w:rPr>
        <w:t xml:space="preserve"> отримують адаптивні інструменти, які пропонують цільове навчання, яке таке, що відповідає їхнім власним інтересам  та потребам.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Незалежно від того, чи є учні успішнішими, порівняно з іншими учнями у класі, чи ні, вони можуть використовувати дані діагностичної оцінки для створення персоналізованих шляхів навчання та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ідтримки інших стратегій, рекомендованих учителем на основі усного спілкування та розроблення моделей завдань для кожної окремої особистості.</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lastRenderedPageBreak/>
        <w:t xml:space="preserve">KnowledgeBoard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ідтримує формувальні стратегії оцінки Нової української школи та дозволить учителям оцінювати навчальні досягнення учнів у сучасному освітньому контексті.</w:t>
      </w:r>
    </w:p>
    <w:p w:rsidR="00B3759F" w:rsidRPr="00B3759F" w:rsidRDefault="00B3759F" w:rsidP="00B3759F">
      <w:pPr>
        <w:spacing w:after="0" w:line="240" w:lineRule="auto"/>
        <w:ind w:firstLine="426"/>
        <w:jc w:val="both"/>
        <w:rPr>
          <w:rFonts w:ascii="Times New Roman" w:eastAsia="Times New Roman" w:hAnsi="Times New Roman" w:cs="Times New Roman"/>
          <w:b/>
          <w:sz w:val="24"/>
          <w:szCs w:val="24"/>
          <w:lang w:val="ru-RU" w:eastAsia="ru-RU"/>
        </w:rPr>
      </w:pPr>
      <w:r w:rsidRPr="00B3759F">
        <w:rPr>
          <w:rFonts w:ascii="Times New Roman" w:eastAsia="Times New Roman" w:hAnsi="Times New Roman" w:cs="Times New Roman"/>
          <w:sz w:val="28"/>
          <w:szCs w:val="28"/>
          <w:lang w:val="ru-RU" w:eastAsia="ru-RU"/>
        </w:rPr>
        <w:t xml:space="preserve">Учні засвоюють матеріал у ігровій формі, мають можливість багаторазового повторення, здійснення самоперевірки та самокорекції. Особливістю запропонованої методики є створення умов для забезпечення максимально можливого успіху у навчанні кожного окремого учня за рахунок організації навчання з опорою на обидві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івкулі головного мозку та одночасної рухової (кінестетичної) діяльності. Використання дошки сприятиме розвитку </w:t>
      </w:r>
      <w:proofErr w:type="gramStart"/>
      <w:r w:rsidRPr="00B3759F">
        <w:rPr>
          <w:rFonts w:ascii="Times New Roman" w:eastAsia="Times New Roman" w:hAnsi="Times New Roman" w:cs="Times New Roman"/>
          <w:sz w:val="28"/>
          <w:szCs w:val="28"/>
          <w:lang w:val="ru-RU" w:eastAsia="ru-RU"/>
        </w:rPr>
        <w:t>др</w:t>
      </w:r>
      <w:proofErr w:type="gramEnd"/>
      <w:r w:rsidRPr="00B3759F">
        <w:rPr>
          <w:rFonts w:ascii="Times New Roman" w:eastAsia="Times New Roman" w:hAnsi="Times New Roman" w:cs="Times New Roman"/>
          <w:sz w:val="28"/>
          <w:szCs w:val="28"/>
          <w:lang w:val="ru-RU" w:eastAsia="ru-RU"/>
        </w:rPr>
        <w:t>ібної моторики обох рук (при виконанні дій), розвитку уваги, уяви та синхронізації мисленнєвих та активних дій (</w:t>
      </w:r>
      <w:r w:rsidRPr="00B3759F">
        <w:rPr>
          <w:rFonts w:ascii="Times New Roman" w:eastAsia="Times New Roman" w:hAnsi="Times New Roman" w:cs="Times New Roman"/>
          <w:sz w:val="28"/>
          <w:szCs w:val="28"/>
          <w:lang w:val="en-US" w:eastAsia="ru-RU"/>
        </w:rPr>
        <w:t>listen</w:t>
      </w:r>
      <w:r w:rsidRPr="00B3759F">
        <w:rPr>
          <w:rFonts w:ascii="Times New Roman" w:eastAsia="Times New Roman" w:hAnsi="Times New Roman" w:cs="Times New Roman"/>
          <w:sz w:val="28"/>
          <w:szCs w:val="28"/>
          <w:lang w:val="ru-RU" w:eastAsia="ru-RU"/>
        </w:rPr>
        <w:t>-</w:t>
      </w:r>
      <w:r w:rsidRPr="00B3759F">
        <w:rPr>
          <w:rFonts w:ascii="Times New Roman" w:eastAsia="Times New Roman" w:hAnsi="Times New Roman" w:cs="Times New Roman"/>
          <w:sz w:val="28"/>
          <w:szCs w:val="28"/>
          <w:lang w:val="en-US" w:eastAsia="ru-RU"/>
        </w:rPr>
        <w:t>act</w:t>
      </w:r>
      <w:r w:rsidRPr="00B3759F">
        <w:rPr>
          <w:rFonts w:ascii="Times New Roman" w:eastAsia="Times New Roman" w:hAnsi="Times New Roman" w:cs="Times New Roman"/>
          <w:sz w:val="28"/>
          <w:szCs w:val="28"/>
          <w:lang w:val="ru-RU" w:eastAsia="ru-RU"/>
        </w:rPr>
        <w:t xml:space="preserve"> </w:t>
      </w:r>
      <w:r w:rsidRPr="00B3759F">
        <w:rPr>
          <w:rFonts w:ascii="Times New Roman" w:eastAsia="Times New Roman" w:hAnsi="Times New Roman" w:cs="Times New Roman"/>
          <w:sz w:val="28"/>
          <w:szCs w:val="28"/>
          <w:lang w:val="en-US" w:eastAsia="ru-RU"/>
        </w:rPr>
        <w:t>response</w:t>
      </w:r>
      <w:r w:rsidRPr="00B3759F">
        <w:rPr>
          <w:rFonts w:ascii="Times New Roman" w:eastAsia="Times New Roman" w:hAnsi="Times New Roman" w:cs="Times New Roman"/>
          <w:sz w:val="28"/>
          <w:szCs w:val="28"/>
          <w:lang w:val="ru-RU" w:eastAsia="ru-RU"/>
        </w:rPr>
        <w:t>). Виконання завдань та контроль навчальних досягнень легко інтегрується у сучасний урок іноземної мови, та є здоров’єзберігаючою технологією.</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val="ru-RU" w:eastAsia="ru-RU"/>
        </w:rPr>
        <w:t>Навчальна дошка для формувального оцінювання навчальних досягнень учнів та набі</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 карток до неї «Англійська мова» є самостійним навчальним приладдям та може використовувати разом із будь-яким навчально-методичним забезпеченням. Лексичний та граматичний матеріал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ідібрано та укладено відповідно до Загальноєвропейських Рекомендацій з мовної освіти. Картки організовано тематично, включають </w:t>
      </w:r>
      <w:proofErr w:type="gramStart"/>
      <w:r w:rsidRPr="00B3759F">
        <w:rPr>
          <w:rFonts w:ascii="Times New Roman" w:eastAsia="Times New Roman" w:hAnsi="Times New Roman" w:cs="Times New Roman"/>
          <w:sz w:val="28"/>
          <w:szCs w:val="28"/>
          <w:lang w:val="ru-RU" w:eastAsia="ru-RU"/>
        </w:rPr>
        <w:t>посл</w:t>
      </w:r>
      <w:proofErr w:type="gramEnd"/>
      <w:r w:rsidRPr="00B3759F">
        <w:rPr>
          <w:rFonts w:ascii="Times New Roman" w:eastAsia="Times New Roman" w:hAnsi="Times New Roman" w:cs="Times New Roman"/>
          <w:sz w:val="28"/>
          <w:szCs w:val="28"/>
          <w:lang w:val="ru-RU" w:eastAsia="ru-RU"/>
        </w:rPr>
        <w:t xml:space="preserve">ідовне нарощування лексико-граматичних труднощів, тому вчитель може самостійно добирати матеріал відповідно до потреб учнів та власного планування уроків.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Матеріал карток </w:t>
      </w:r>
      <w:proofErr w:type="gramStart"/>
      <w:r w:rsidRPr="00B3759F">
        <w:rPr>
          <w:rFonts w:ascii="Times New Roman" w:eastAsia="Times New Roman" w:hAnsi="Times New Roman" w:cs="Times New Roman"/>
          <w:sz w:val="28"/>
          <w:szCs w:val="28"/>
          <w:lang w:val="ru-RU" w:eastAsia="ru-RU"/>
        </w:rPr>
        <w:t>подається</w:t>
      </w:r>
      <w:proofErr w:type="gramEnd"/>
      <w:r w:rsidRPr="00B3759F">
        <w:rPr>
          <w:rFonts w:ascii="Times New Roman" w:eastAsia="Times New Roman" w:hAnsi="Times New Roman" w:cs="Times New Roman"/>
          <w:sz w:val="28"/>
          <w:szCs w:val="28"/>
          <w:lang w:val="ru-RU" w:eastAsia="ru-RU"/>
        </w:rPr>
        <w:t xml:space="preserve"> у доступній формі через серію візуальних опор (предметних та ситуативних малюнків), та стимулює мовленнєво-мисленнєвий процес учнів молодшого шкільного віку. Набі</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 карток підкріплено аудіосупроводом,  що забезпечить якісне засвоєння матеріалу, допоможе учням уникнути помилок в усному мовленні, та при необхідності здійснити самокорекцію. </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 xml:space="preserve">Робота з картками </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Компле</w:t>
      </w:r>
      <w:proofErr w:type="gramStart"/>
      <w:r w:rsidRPr="00B3759F">
        <w:rPr>
          <w:rFonts w:ascii="Times New Roman" w:eastAsia="Times New Roman" w:hAnsi="Times New Roman" w:cs="Times New Roman"/>
          <w:sz w:val="28"/>
          <w:szCs w:val="28"/>
          <w:lang w:val="ru-RU" w:eastAsia="ru-RU"/>
        </w:rPr>
        <w:t>кт скл</w:t>
      </w:r>
      <w:proofErr w:type="gramEnd"/>
      <w:r w:rsidRPr="00B3759F">
        <w:rPr>
          <w:rFonts w:ascii="Times New Roman" w:eastAsia="Times New Roman" w:hAnsi="Times New Roman" w:cs="Times New Roman"/>
          <w:sz w:val="28"/>
          <w:szCs w:val="28"/>
          <w:lang w:val="ru-RU" w:eastAsia="ru-RU"/>
        </w:rPr>
        <w:t xml:space="preserve">адається із навчальної дошки та набору тематичних карток (8 тем по 8 карток). Дошка для учнів 1 та 2 класів включає 6 кнопок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ізного кольору. Дошка для учнів 3 та 4 класів включає 10 кнопок. </w:t>
      </w:r>
      <w:proofErr w:type="gramStart"/>
      <w:r w:rsidRPr="00B3759F">
        <w:rPr>
          <w:rFonts w:ascii="Times New Roman" w:eastAsia="Times New Roman" w:hAnsi="Times New Roman" w:cs="Times New Roman"/>
          <w:sz w:val="28"/>
          <w:szCs w:val="28"/>
          <w:lang w:val="ru-RU" w:eastAsia="ru-RU"/>
        </w:rPr>
        <w:t>На</w:t>
      </w:r>
      <w:proofErr w:type="gramEnd"/>
      <w:r w:rsidRPr="00B3759F">
        <w:rPr>
          <w:rFonts w:ascii="Times New Roman" w:eastAsia="Times New Roman" w:hAnsi="Times New Roman" w:cs="Times New Roman"/>
          <w:sz w:val="28"/>
          <w:szCs w:val="28"/>
          <w:lang w:val="ru-RU" w:eastAsia="ru-RU"/>
        </w:rPr>
        <w:t xml:space="preserve"> </w:t>
      </w:r>
      <w:proofErr w:type="gramStart"/>
      <w:r w:rsidRPr="00B3759F">
        <w:rPr>
          <w:rFonts w:ascii="Times New Roman" w:eastAsia="Times New Roman" w:hAnsi="Times New Roman" w:cs="Times New Roman"/>
          <w:sz w:val="28"/>
          <w:szCs w:val="28"/>
          <w:lang w:val="ru-RU" w:eastAsia="ru-RU"/>
        </w:rPr>
        <w:t>початку</w:t>
      </w:r>
      <w:proofErr w:type="gramEnd"/>
      <w:r w:rsidRPr="00B3759F">
        <w:rPr>
          <w:rFonts w:ascii="Times New Roman" w:eastAsia="Times New Roman" w:hAnsi="Times New Roman" w:cs="Times New Roman"/>
          <w:sz w:val="28"/>
          <w:szCs w:val="28"/>
          <w:lang w:val="ru-RU" w:eastAsia="ru-RU"/>
        </w:rPr>
        <w:t xml:space="preserve"> виконання завдання всі кнопки знаходять знизу дошки. Інструкції та запитання подано на кожній окремій картці. Картки містять тестові завдання множинного вибору. Кожна картка </w:t>
      </w:r>
      <w:proofErr w:type="gramStart"/>
      <w:r w:rsidRPr="00B3759F">
        <w:rPr>
          <w:rFonts w:ascii="Times New Roman" w:eastAsia="Times New Roman" w:hAnsi="Times New Roman" w:cs="Times New Roman"/>
          <w:sz w:val="28"/>
          <w:szCs w:val="28"/>
          <w:lang w:val="ru-RU" w:eastAsia="ru-RU"/>
        </w:rPr>
        <w:t>містить</w:t>
      </w:r>
      <w:proofErr w:type="gramEnd"/>
      <w:r w:rsidRPr="00B3759F">
        <w:rPr>
          <w:rFonts w:ascii="Times New Roman" w:eastAsia="Times New Roman" w:hAnsi="Times New Roman" w:cs="Times New Roman"/>
          <w:sz w:val="28"/>
          <w:szCs w:val="28"/>
          <w:lang w:val="ru-RU" w:eastAsia="ru-RU"/>
        </w:rPr>
        <w:t xml:space="preserve"> одне завдання. Сторона</w:t>
      </w:r>
      <w:proofErr w:type="gramStart"/>
      <w:r w:rsidRPr="00B3759F">
        <w:rPr>
          <w:rFonts w:ascii="Times New Roman" w:eastAsia="Times New Roman" w:hAnsi="Times New Roman" w:cs="Times New Roman"/>
          <w:sz w:val="28"/>
          <w:szCs w:val="28"/>
          <w:lang w:val="ru-RU" w:eastAsia="ru-RU"/>
        </w:rPr>
        <w:t xml:space="preserve"> А</w:t>
      </w:r>
      <w:proofErr w:type="gramEnd"/>
      <w:r w:rsidRPr="00B3759F">
        <w:rPr>
          <w:rFonts w:ascii="Times New Roman" w:eastAsia="Times New Roman" w:hAnsi="Times New Roman" w:cs="Times New Roman"/>
          <w:sz w:val="28"/>
          <w:szCs w:val="28"/>
          <w:lang w:val="ru-RU" w:eastAsia="ru-RU"/>
        </w:rPr>
        <w:t xml:space="preserve"> є тестовим завданням, яке виконує учень (учениця). Сторона</w:t>
      </w:r>
      <w:proofErr w:type="gramStart"/>
      <w:r w:rsidRPr="00B3759F">
        <w:rPr>
          <w:rFonts w:ascii="Times New Roman" w:eastAsia="Times New Roman" w:hAnsi="Times New Roman" w:cs="Times New Roman"/>
          <w:sz w:val="28"/>
          <w:szCs w:val="28"/>
          <w:lang w:val="ru-RU" w:eastAsia="ru-RU"/>
        </w:rPr>
        <w:t xml:space="preserve"> В</w:t>
      </w:r>
      <w:proofErr w:type="gramEnd"/>
      <w:r w:rsidRPr="00B3759F">
        <w:rPr>
          <w:rFonts w:ascii="Times New Roman" w:eastAsia="Times New Roman" w:hAnsi="Times New Roman" w:cs="Times New Roman"/>
          <w:sz w:val="28"/>
          <w:szCs w:val="28"/>
          <w:lang w:val="ru-RU" w:eastAsia="ru-RU"/>
        </w:rPr>
        <w:t xml:space="preserve"> містить ключі для перевірки правильності виконання завдання. Малюнки супроводжуються кольоровими кружечками. Виконуючи завдання, учні повинні пересунути кнопку відповідного кольору </w:t>
      </w:r>
      <w:proofErr w:type="gramStart"/>
      <w:r w:rsidRPr="00B3759F">
        <w:rPr>
          <w:rFonts w:ascii="Times New Roman" w:eastAsia="Times New Roman" w:hAnsi="Times New Roman" w:cs="Times New Roman"/>
          <w:sz w:val="28"/>
          <w:szCs w:val="28"/>
          <w:lang w:val="ru-RU" w:eastAsia="ru-RU"/>
        </w:rPr>
        <w:t>до</w:t>
      </w:r>
      <w:proofErr w:type="gramEnd"/>
      <w:r w:rsidRPr="00B3759F">
        <w:rPr>
          <w:rFonts w:ascii="Times New Roman" w:eastAsia="Times New Roman" w:hAnsi="Times New Roman" w:cs="Times New Roman"/>
          <w:sz w:val="28"/>
          <w:szCs w:val="28"/>
          <w:lang w:val="ru-RU" w:eastAsia="ru-RU"/>
        </w:rPr>
        <w:t xml:space="preserve"> відповідного зображення, розміщеного з правої сторони картки. Закінчивши виконання завдання, учні перевертають картку на сторону</w:t>
      </w:r>
      <w:proofErr w:type="gramStart"/>
      <w:r w:rsidRPr="00B3759F">
        <w:rPr>
          <w:rFonts w:ascii="Times New Roman" w:eastAsia="Times New Roman" w:hAnsi="Times New Roman" w:cs="Times New Roman"/>
          <w:sz w:val="28"/>
          <w:szCs w:val="28"/>
          <w:lang w:val="ru-RU" w:eastAsia="ru-RU"/>
        </w:rPr>
        <w:t xml:space="preserve"> В</w:t>
      </w:r>
      <w:proofErr w:type="gramEnd"/>
      <w:r w:rsidRPr="00B3759F">
        <w:rPr>
          <w:rFonts w:ascii="Times New Roman" w:eastAsia="Times New Roman" w:hAnsi="Times New Roman" w:cs="Times New Roman"/>
          <w:sz w:val="28"/>
          <w:szCs w:val="28"/>
          <w:lang w:val="ru-RU" w:eastAsia="ru-RU"/>
        </w:rPr>
        <w:t xml:space="preserve"> і здійснюють самоперевірку. Виконуючи завдання декілька разів, учні вправляються отриманню правильних результатів завдяки власним зусиллям, а не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ідказці вчителя. Таким чином, виконується основна вимога щодо формувального оцінювання – самоспостереження за власною навчальною діяльністю, самокореція та формується відповідальність щодо результатів навчання. </w:t>
      </w:r>
      <w:proofErr w:type="gramStart"/>
      <w:r w:rsidRPr="00B3759F">
        <w:rPr>
          <w:rFonts w:ascii="Times New Roman" w:eastAsia="Times New Roman" w:hAnsi="Times New Roman" w:cs="Times New Roman"/>
          <w:sz w:val="28"/>
          <w:szCs w:val="28"/>
          <w:lang w:val="ru-RU" w:eastAsia="ru-RU"/>
        </w:rPr>
        <w:t xml:space="preserve">Учні розвивають уміння планувати власну діяльність та знаходити шляхи отримання кращих результатів. Отримані знання акумулюються як досвід, отриманий в процесі ігрової діяльності. На початку роботи з дошкою та </w:t>
      </w:r>
      <w:r w:rsidRPr="00B3759F">
        <w:rPr>
          <w:rFonts w:ascii="Times New Roman" w:eastAsia="Times New Roman" w:hAnsi="Times New Roman" w:cs="Times New Roman"/>
          <w:sz w:val="28"/>
          <w:szCs w:val="28"/>
          <w:lang w:val="ru-RU" w:eastAsia="ru-RU"/>
        </w:rPr>
        <w:lastRenderedPageBreak/>
        <w:t>картками важливо звертати увагу учнів не на швидкість виконання завдань, а на їхню правильність.</w:t>
      </w:r>
      <w:proofErr w:type="gramEnd"/>
      <w:r w:rsidRPr="00B3759F">
        <w:rPr>
          <w:rFonts w:ascii="Times New Roman" w:eastAsia="Times New Roman" w:hAnsi="Times New Roman" w:cs="Times New Roman"/>
          <w:sz w:val="28"/>
          <w:szCs w:val="28"/>
          <w:lang w:val="ru-RU" w:eastAsia="ru-RU"/>
        </w:rPr>
        <w:t xml:space="preserve"> Пропоновані завдання закритої форми рекомендуємо використовувати як основу для завдань відкритої форми. Наприклад, запропонувати учням  скласти власні речення за малюнками, описати зображені предмети тощо. Учні повинні вміти використовувати опрацьований матеріал для розповіді про себе та власний життєвий досвід. Картка 7 </w:t>
      </w:r>
      <w:proofErr w:type="gramStart"/>
      <w:r w:rsidRPr="00B3759F">
        <w:rPr>
          <w:rFonts w:ascii="Times New Roman" w:eastAsia="Times New Roman" w:hAnsi="Times New Roman" w:cs="Times New Roman"/>
          <w:sz w:val="28"/>
          <w:szCs w:val="28"/>
          <w:lang w:val="ru-RU" w:eastAsia="ru-RU"/>
        </w:rPr>
        <w:t>містить</w:t>
      </w:r>
      <w:proofErr w:type="gramEnd"/>
      <w:r w:rsidRPr="00B3759F">
        <w:rPr>
          <w:rFonts w:ascii="Times New Roman" w:eastAsia="Times New Roman" w:hAnsi="Times New Roman" w:cs="Times New Roman"/>
          <w:sz w:val="28"/>
          <w:szCs w:val="28"/>
          <w:lang w:val="ru-RU" w:eastAsia="ru-RU"/>
        </w:rPr>
        <w:t xml:space="preserve"> матеріал щодо формування ключових компетентностей учнів – обізнаність та самовираження у сфері культури, екологічна грамотність, здорове життя. Картка 8, передбачає використання </w:t>
      </w:r>
      <w:proofErr w:type="gramStart"/>
      <w:r w:rsidRPr="00B3759F">
        <w:rPr>
          <w:rFonts w:ascii="Times New Roman" w:eastAsia="Times New Roman" w:hAnsi="Times New Roman" w:cs="Times New Roman"/>
          <w:sz w:val="28"/>
          <w:szCs w:val="28"/>
          <w:lang w:val="ru-RU" w:eastAsia="ru-RU"/>
        </w:rPr>
        <w:t>між</w:t>
      </w:r>
      <w:proofErr w:type="gramEnd"/>
      <w:r w:rsidRPr="00B3759F">
        <w:rPr>
          <w:rFonts w:ascii="Times New Roman" w:eastAsia="Times New Roman" w:hAnsi="Times New Roman" w:cs="Times New Roman"/>
          <w:sz w:val="28"/>
          <w:szCs w:val="28"/>
          <w:lang w:val="ru-RU" w:eastAsia="ru-RU"/>
        </w:rPr>
        <w:t xml:space="preserve"> предметних зв’язків у процесі вивчення іноземної мови, а також формування інформаційно-цифрової компетентності, компетентності у природничих науках. Одночасно розвиваються критичне мислення, уміння спостерігати, порівнювати, аналізувати та логічно вибудовувати висловлення. Більшість завдань мають </w:t>
      </w:r>
      <w:proofErr w:type="gramStart"/>
      <w:r w:rsidRPr="00B3759F">
        <w:rPr>
          <w:rFonts w:ascii="Times New Roman" w:eastAsia="Times New Roman" w:hAnsi="Times New Roman" w:cs="Times New Roman"/>
          <w:sz w:val="28"/>
          <w:szCs w:val="28"/>
          <w:lang w:val="ru-RU" w:eastAsia="ru-RU"/>
        </w:rPr>
        <w:t>ауд</w:t>
      </w:r>
      <w:proofErr w:type="gramEnd"/>
      <w:r w:rsidRPr="00B3759F">
        <w:rPr>
          <w:rFonts w:ascii="Times New Roman" w:eastAsia="Times New Roman" w:hAnsi="Times New Roman" w:cs="Times New Roman"/>
          <w:sz w:val="28"/>
          <w:szCs w:val="28"/>
          <w:lang w:val="ru-RU" w:eastAsia="ru-RU"/>
        </w:rPr>
        <w:t>іосупровід.</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Рекомендований час для роботи з картками 10 хвилин. Учитель може використовувати їх на </w:t>
      </w:r>
      <w:proofErr w:type="gramStart"/>
      <w:r w:rsidRPr="00B3759F">
        <w:rPr>
          <w:rFonts w:ascii="Times New Roman" w:eastAsia="Times New Roman" w:hAnsi="Times New Roman" w:cs="Times New Roman"/>
          <w:sz w:val="28"/>
          <w:szCs w:val="28"/>
          <w:lang w:val="ru-RU" w:eastAsia="ru-RU"/>
        </w:rPr>
        <w:t>кожному</w:t>
      </w:r>
      <w:proofErr w:type="gramEnd"/>
      <w:r w:rsidRPr="00B3759F">
        <w:rPr>
          <w:rFonts w:ascii="Times New Roman" w:eastAsia="Times New Roman" w:hAnsi="Times New Roman" w:cs="Times New Roman"/>
          <w:sz w:val="28"/>
          <w:szCs w:val="28"/>
          <w:lang w:val="ru-RU" w:eastAsia="ru-RU"/>
        </w:rPr>
        <w:t xml:space="preserve"> уроці на власний розсуд як тренувальні завдання з теми, що вивчається, або один раз у два тижні для оцінювана навчальних досягнень учнів. Отримані результати учні самостійно фіксують у </w:t>
      </w:r>
      <w:r w:rsidRPr="00B3759F">
        <w:rPr>
          <w:rFonts w:ascii="Times New Roman" w:eastAsia="Times New Roman" w:hAnsi="Times New Roman" w:cs="Times New Roman"/>
          <w:b/>
          <w:sz w:val="28"/>
          <w:szCs w:val="28"/>
          <w:lang w:val="ru-RU" w:eastAsia="ru-RU"/>
        </w:rPr>
        <w:t>Щоденнику власних досягнень (це може бути зошит з друкованою основою)</w:t>
      </w:r>
      <w:r w:rsidRPr="00B3759F">
        <w:rPr>
          <w:rFonts w:ascii="Times New Roman" w:eastAsia="Times New Roman" w:hAnsi="Times New Roman" w:cs="Times New Roman"/>
          <w:sz w:val="28"/>
          <w:szCs w:val="28"/>
          <w:lang w:val="ru-RU"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126"/>
        <w:gridCol w:w="1777"/>
        <w:gridCol w:w="1621"/>
        <w:gridCol w:w="1621"/>
        <w:gridCol w:w="1621"/>
      </w:tblGrid>
      <w:tr w:rsidR="00B3759F" w:rsidRPr="00B3759F" w:rsidTr="004F1939">
        <w:trPr>
          <w:trHeight w:val="322"/>
        </w:trPr>
        <w:tc>
          <w:tcPr>
            <w:tcW w:w="959"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w:t>
            </w:r>
          </w:p>
        </w:tc>
        <w:tc>
          <w:tcPr>
            <w:tcW w:w="2126"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Дата</w:t>
            </w:r>
          </w:p>
        </w:tc>
        <w:tc>
          <w:tcPr>
            <w:tcW w:w="1777"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Картка</w:t>
            </w: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Виконав самостійно</w:t>
            </w: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Виконав за допомогою товариша</w:t>
            </w: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center"/>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Виконав за допомогою учителя</w:t>
            </w:r>
          </w:p>
        </w:tc>
      </w:tr>
      <w:tr w:rsidR="00B3759F" w:rsidRPr="00B3759F" w:rsidTr="004F1939">
        <w:trPr>
          <w:trHeight w:val="322"/>
        </w:trPr>
        <w:tc>
          <w:tcPr>
            <w:tcW w:w="959"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c>
          <w:tcPr>
            <w:tcW w:w="2126"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c>
          <w:tcPr>
            <w:tcW w:w="1777"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rPr>
      </w:pPr>
      <w:proofErr w:type="gramStart"/>
      <w:r w:rsidRPr="00B3759F">
        <w:rPr>
          <w:rFonts w:ascii="Times New Roman" w:eastAsia="Times New Roman" w:hAnsi="Times New Roman" w:cs="Times New Roman"/>
          <w:sz w:val="28"/>
          <w:szCs w:val="28"/>
          <w:lang w:val="ru-RU" w:eastAsia="ru-RU"/>
        </w:rPr>
        <w:t>За умови правильного виконання завдання учні заштриховують відповідний квадратик, також учень може виконувати одну і ту саму вправу декілька разів, доки не зможе виконати її самостійно.</w:t>
      </w:r>
      <w:proofErr w:type="gramEnd"/>
      <w:r w:rsidRPr="00B3759F">
        <w:rPr>
          <w:rFonts w:ascii="Times New Roman" w:eastAsia="Times New Roman" w:hAnsi="Times New Roman" w:cs="Times New Roman"/>
          <w:sz w:val="28"/>
          <w:szCs w:val="28"/>
          <w:lang w:val="ru-RU" w:eastAsia="ru-RU"/>
        </w:rPr>
        <w:t xml:space="preserve"> Заповнити карту досягнень може і інший учень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ід час парної роботи. Якщо учні працюють у невеликих групах, то один учень може виконувати роль фасилітатора та позначати досягнення товаришів. Якщо завдання виконано правильно із першої спроби, то учень може переходити до виконання наступного завдання.</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Важливо зосередити увагу учнів саме на їх досягненні та навчити їх наполегливо іти до успіху, шукаючи допомоги та, не залишаючи завдання виконаними частково. За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ідсумками уроку вчитель планує роботу з наступними картками, або організовує повторення за попередніми. Рекомендуємо періодично повторювати раніше вивчений </w:t>
      </w:r>
      <w:proofErr w:type="gramStart"/>
      <w:r w:rsidRPr="00B3759F">
        <w:rPr>
          <w:rFonts w:ascii="Times New Roman" w:eastAsia="Times New Roman" w:hAnsi="Times New Roman" w:cs="Times New Roman"/>
          <w:sz w:val="28"/>
          <w:szCs w:val="28"/>
          <w:lang w:val="ru-RU" w:eastAsia="ru-RU"/>
        </w:rPr>
        <w:t>матер</w:t>
      </w:r>
      <w:proofErr w:type="gramEnd"/>
      <w:r w:rsidRPr="00B3759F">
        <w:rPr>
          <w:rFonts w:ascii="Times New Roman" w:eastAsia="Times New Roman" w:hAnsi="Times New Roman" w:cs="Times New Roman"/>
          <w:sz w:val="28"/>
          <w:szCs w:val="28"/>
          <w:lang w:val="ru-RU" w:eastAsia="ru-RU"/>
        </w:rPr>
        <w:t>іал для більш якісного його запам’ятовування.</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Зразок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B3759F" w:rsidRPr="00B3759F" w:rsidTr="004F1939">
        <w:tc>
          <w:tcPr>
            <w:tcW w:w="9855"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І</w:t>
            </w:r>
            <w:proofErr w:type="gramStart"/>
            <w:r w:rsidRPr="00B3759F">
              <w:rPr>
                <w:rFonts w:ascii="Times New Roman" w:eastAsia="Times New Roman" w:hAnsi="Times New Roman" w:cs="Times New Roman"/>
                <w:sz w:val="28"/>
                <w:szCs w:val="28"/>
                <w:lang w:val="ru-RU" w:eastAsia="ru-RU"/>
              </w:rPr>
              <w:t>м’я</w:t>
            </w:r>
            <w:proofErr w:type="gramEnd"/>
            <w:r w:rsidRPr="00B3759F">
              <w:rPr>
                <w:rFonts w:ascii="Times New Roman" w:eastAsia="Times New Roman" w:hAnsi="Times New Roman" w:cs="Times New Roman"/>
                <w:sz w:val="28"/>
                <w:szCs w:val="28"/>
                <w:lang w:val="ru-RU" w:eastAsia="ru-RU"/>
              </w:rPr>
              <w:t xml:space="preserve"> учня / учениці: ____________________________________________</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Дата: ________________________________________________________</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Картка:_______________________________________________________</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1621"/>
        <w:gridCol w:w="1621"/>
      </w:tblGrid>
      <w:tr w:rsidR="00B3759F" w:rsidRPr="00B3759F" w:rsidTr="004F1939">
        <w:trPr>
          <w:trHeight w:val="322"/>
        </w:trPr>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en-US" w:eastAsia="ru-RU"/>
              </w:rPr>
            </w:pPr>
            <w:r w:rsidRPr="00B3759F">
              <w:rPr>
                <w:rFonts w:ascii="Times New Roman" w:eastAsia="Times New Roman" w:hAnsi="Times New Roman" w:cs="Times New Roman"/>
                <w:sz w:val="28"/>
                <w:szCs w:val="28"/>
                <w:lang w:val="en-US" w:eastAsia="ru-RU"/>
              </w:rPr>
              <w:t>1</w:t>
            </w: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en-US" w:eastAsia="ru-RU"/>
              </w:rPr>
            </w:pPr>
            <w:r w:rsidRPr="00B3759F">
              <w:rPr>
                <w:rFonts w:ascii="Times New Roman" w:eastAsia="Times New Roman" w:hAnsi="Times New Roman" w:cs="Times New Roman"/>
                <w:sz w:val="28"/>
                <w:szCs w:val="28"/>
                <w:lang w:val="en-US" w:eastAsia="ru-RU"/>
              </w:rPr>
              <w:t>2</w:t>
            </w:r>
          </w:p>
        </w:tc>
        <w:tc>
          <w:tcPr>
            <w:tcW w:w="1621" w:type="dxa"/>
            <w:tcBorders>
              <w:top w:val="single" w:sz="4" w:space="0" w:color="000000"/>
              <w:left w:val="single" w:sz="4" w:space="0" w:color="000000"/>
              <w:bottom w:val="single" w:sz="4" w:space="0" w:color="000000"/>
              <w:right w:val="single" w:sz="4" w:space="0" w:color="000000"/>
            </w:tcBorders>
          </w:tcPr>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en-US" w:eastAsia="ru-RU"/>
              </w:rPr>
            </w:pPr>
            <w:r w:rsidRPr="00B3759F">
              <w:rPr>
                <w:rFonts w:ascii="Times New Roman" w:eastAsia="Times New Roman" w:hAnsi="Times New Roman" w:cs="Times New Roman"/>
                <w:sz w:val="28"/>
                <w:szCs w:val="28"/>
                <w:lang w:val="en-US" w:eastAsia="ru-RU"/>
              </w:rPr>
              <w:t>3</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p>
        </w:tc>
      </w:tr>
    </w:tbl>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eastAsia="ru-RU"/>
        </w:rPr>
      </w:pPr>
      <w:r w:rsidRPr="00B3759F">
        <w:rPr>
          <w:rFonts w:ascii="Times New Roman" w:eastAsia="Times New Roman" w:hAnsi="Times New Roman" w:cs="Times New Roman"/>
          <w:sz w:val="28"/>
          <w:szCs w:val="28"/>
          <w:lang w:val="ru-RU" w:eastAsia="ru-RU"/>
        </w:rPr>
        <w:lastRenderedPageBreak/>
        <w:t>Набі</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 xml:space="preserve"> карток підготовлено до кожної теми за Програмою та зорієнтований на розвиток умінь учнів з чотирьох видів мовленнєвої діяльності: слухання, зорового сприйняття та письма (орфографія та правопис). Організація усного спілкування можлива з опорою на виконані завдання карток. Так, наприклад, можна організувати роботу в парах та запропонувати учням скласти власні речення із використанням слів-назв предметів, зображених на малюнках, або скласти власні мін</w:t>
      </w:r>
      <w:proofErr w:type="gramStart"/>
      <w:r w:rsidRPr="00B3759F">
        <w:rPr>
          <w:rFonts w:ascii="Times New Roman" w:eastAsia="Times New Roman" w:hAnsi="Times New Roman" w:cs="Times New Roman"/>
          <w:sz w:val="28"/>
          <w:szCs w:val="28"/>
          <w:lang w:val="ru-RU" w:eastAsia="ru-RU"/>
        </w:rPr>
        <w:t>і-</w:t>
      </w:r>
      <w:proofErr w:type="gramEnd"/>
      <w:r w:rsidRPr="00B3759F">
        <w:rPr>
          <w:rFonts w:ascii="Times New Roman" w:eastAsia="Times New Roman" w:hAnsi="Times New Roman" w:cs="Times New Roman"/>
          <w:sz w:val="28"/>
          <w:szCs w:val="28"/>
          <w:lang w:val="ru-RU" w:eastAsia="ru-RU"/>
        </w:rPr>
        <w:t>діалоги (учні можуть запитати про кількість зображених предметів, їх колір тощо), також учні можуть «погодитись - не погодитись» із твердженням свого співрозмовника (співрозмовниці).</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 Картки багаторазового використання, учні на них не пишуть; при необхідності на етапі корекції вчитель може запропонувати учням виконати необхідні записи у окремому робочому зошиті.</w:t>
      </w:r>
      <w:r w:rsidRPr="00B3759F">
        <w:rPr>
          <w:rFonts w:ascii="Times New Roman" w:eastAsia="Times New Roman" w:hAnsi="Times New Roman" w:cs="Times New Roman"/>
          <w:b/>
          <w:sz w:val="28"/>
          <w:szCs w:val="28"/>
          <w:lang w:val="ru-RU" w:eastAsia="ru-RU"/>
        </w:rPr>
        <w:t xml:space="preserve"> </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Лексичні картки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Картки спрямовані на організацію відпрацювання </w:t>
      </w:r>
      <w:proofErr w:type="gramStart"/>
      <w:r w:rsidRPr="00B3759F">
        <w:rPr>
          <w:rFonts w:ascii="Times New Roman" w:eastAsia="Times New Roman" w:hAnsi="Times New Roman" w:cs="Times New Roman"/>
          <w:sz w:val="28"/>
          <w:szCs w:val="28"/>
          <w:lang w:val="ru-RU" w:eastAsia="ru-RU"/>
        </w:rPr>
        <w:t>та</w:t>
      </w:r>
      <w:proofErr w:type="gramEnd"/>
      <w:r w:rsidRPr="00B3759F">
        <w:rPr>
          <w:rFonts w:ascii="Times New Roman" w:eastAsia="Times New Roman" w:hAnsi="Times New Roman" w:cs="Times New Roman"/>
          <w:sz w:val="28"/>
          <w:szCs w:val="28"/>
          <w:lang w:val="ru-RU" w:eastAsia="ru-RU"/>
        </w:rPr>
        <w:t xml:space="preserve"> перевірку правильності використання мовних одиниць за темою, що вивчається. Лексичний матеріал опрацьовується окремо (відповідність слуховому та зоровому сприйняттю), у простих словоспученнях (прикметник + іменник, дієслово + іменник), простих реченнях та мін</w:t>
      </w:r>
      <w:proofErr w:type="gramStart"/>
      <w:r w:rsidRPr="00B3759F">
        <w:rPr>
          <w:rFonts w:ascii="Times New Roman" w:eastAsia="Times New Roman" w:hAnsi="Times New Roman" w:cs="Times New Roman"/>
          <w:sz w:val="28"/>
          <w:szCs w:val="28"/>
          <w:lang w:val="ru-RU" w:eastAsia="ru-RU"/>
        </w:rPr>
        <w:t>і-</w:t>
      </w:r>
      <w:proofErr w:type="gramEnd"/>
      <w:r w:rsidRPr="00B3759F">
        <w:rPr>
          <w:rFonts w:ascii="Times New Roman" w:eastAsia="Times New Roman" w:hAnsi="Times New Roman" w:cs="Times New Roman"/>
          <w:sz w:val="28"/>
          <w:szCs w:val="28"/>
          <w:lang w:val="ru-RU" w:eastAsia="ru-RU"/>
        </w:rPr>
        <w:t>контексті (2-3 речення за відповідною темою).</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Типові завдання карток:</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Послухай і з’єднай слово, яке </w:t>
      </w:r>
      <w:proofErr w:type="gramStart"/>
      <w:r w:rsidRPr="00B3759F">
        <w:rPr>
          <w:rFonts w:ascii="Times New Roman" w:eastAsia="Calibri" w:hAnsi="Times New Roman" w:cs="Times New Roman"/>
          <w:sz w:val="28"/>
          <w:szCs w:val="28"/>
          <w:lang w:val="ru-RU"/>
        </w:rPr>
        <w:t>ти</w:t>
      </w:r>
      <w:proofErr w:type="gramEnd"/>
      <w:r w:rsidRPr="00B3759F">
        <w:rPr>
          <w:rFonts w:ascii="Times New Roman" w:eastAsia="Calibri" w:hAnsi="Times New Roman" w:cs="Times New Roman"/>
          <w:sz w:val="28"/>
          <w:szCs w:val="28"/>
          <w:lang w:val="ru-RU"/>
        </w:rPr>
        <w:t xml:space="preserve"> чуєш та відповідне зображення.</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Послухай, прочитай і з’єднай зображення та слово.</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Доповни … (речення необхідним словом)</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eastAsia="ru-RU"/>
        </w:rPr>
      </w:pPr>
      <w:r w:rsidRPr="00B3759F">
        <w:rPr>
          <w:rFonts w:ascii="Times New Roman" w:eastAsia="Times New Roman" w:hAnsi="Times New Roman" w:cs="Times New Roman"/>
          <w:b/>
          <w:sz w:val="28"/>
          <w:szCs w:val="28"/>
          <w:lang w:val="ru-RU" w:eastAsia="ru-RU"/>
        </w:rPr>
        <w:t>Граматичні картки</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 xml:space="preserve">Картки спрямовані на організацію відпрацювання </w:t>
      </w:r>
      <w:proofErr w:type="gramStart"/>
      <w:r w:rsidRPr="00B3759F">
        <w:rPr>
          <w:rFonts w:ascii="Times New Roman" w:eastAsia="Times New Roman" w:hAnsi="Times New Roman" w:cs="Times New Roman"/>
          <w:sz w:val="28"/>
          <w:szCs w:val="28"/>
          <w:lang w:val="ru-RU" w:eastAsia="ru-RU"/>
        </w:rPr>
        <w:t>та</w:t>
      </w:r>
      <w:proofErr w:type="gramEnd"/>
      <w:r w:rsidRPr="00B3759F">
        <w:rPr>
          <w:rFonts w:ascii="Times New Roman" w:eastAsia="Times New Roman" w:hAnsi="Times New Roman" w:cs="Times New Roman"/>
          <w:sz w:val="28"/>
          <w:szCs w:val="28"/>
          <w:lang w:val="ru-RU" w:eastAsia="ru-RU"/>
        </w:rPr>
        <w:t xml:space="preserve"> перевірку правильності використання граматичних структур. Опрацювання граматичних явищ відбувається на зразках окремих речень та мін</w:t>
      </w:r>
      <w:proofErr w:type="gramStart"/>
      <w:r w:rsidRPr="00B3759F">
        <w:rPr>
          <w:rFonts w:ascii="Times New Roman" w:eastAsia="Times New Roman" w:hAnsi="Times New Roman" w:cs="Times New Roman"/>
          <w:sz w:val="28"/>
          <w:szCs w:val="28"/>
          <w:lang w:val="ru-RU" w:eastAsia="ru-RU"/>
        </w:rPr>
        <w:t>і-</w:t>
      </w:r>
      <w:proofErr w:type="gramEnd"/>
      <w:r w:rsidRPr="00B3759F">
        <w:rPr>
          <w:rFonts w:ascii="Times New Roman" w:eastAsia="Times New Roman" w:hAnsi="Times New Roman" w:cs="Times New Roman"/>
          <w:sz w:val="28"/>
          <w:szCs w:val="28"/>
          <w:lang w:val="ru-RU" w:eastAsia="ru-RU"/>
        </w:rPr>
        <w:t>контексті (2-3 речення за відповідною темою).</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Типові завдання карток:</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Послухай, прочитай і з’єднай зображення та речення.</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Доповни речення необхідним словом</w:t>
      </w:r>
    </w:p>
    <w:p w:rsidR="00B3759F" w:rsidRPr="00B3759F" w:rsidRDefault="00B3759F" w:rsidP="00B3759F">
      <w:pPr>
        <w:numPr>
          <w:ilvl w:val="0"/>
          <w:numId w:val="4"/>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Послухай і знайди невідповідність</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eastAsia="ru-RU"/>
        </w:rPr>
      </w:pPr>
      <w:r w:rsidRPr="00B3759F">
        <w:rPr>
          <w:rFonts w:ascii="Times New Roman" w:eastAsia="Times New Roman" w:hAnsi="Times New Roman" w:cs="Times New Roman"/>
          <w:b/>
          <w:sz w:val="28"/>
          <w:szCs w:val="28"/>
          <w:lang w:val="ru-RU" w:eastAsia="ru-RU"/>
        </w:rPr>
        <w:t>Сприйняття на слух</w:t>
      </w:r>
    </w:p>
    <w:p w:rsidR="00B3759F" w:rsidRPr="00B3759F" w:rsidRDefault="00B3759F" w:rsidP="00B3759F">
      <w:pPr>
        <w:numPr>
          <w:ilvl w:val="0"/>
          <w:numId w:val="5"/>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Прочитай та з’єднай текст із відповідним зображенням</w:t>
      </w:r>
    </w:p>
    <w:p w:rsidR="00B3759F" w:rsidRPr="00B3759F" w:rsidRDefault="00B3759F" w:rsidP="00B3759F">
      <w:pPr>
        <w:numPr>
          <w:ilvl w:val="0"/>
          <w:numId w:val="5"/>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Знайди малюнок, у описі якого є вказаний предмет</w:t>
      </w:r>
    </w:p>
    <w:p w:rsidR="00B3759F" w:rsidRPr="00B3759F" w:rsidRDefault="00B3759F" w:rsidP="00B3759F">
      <w:pPr>
        <w:spacing w:after="0" w:line="240" w:lineRule="auto"/>
        <w:ind w:firstLine="426"/>
        <w:jc w:val="both"/>
        <w:rPr>
          <w:rFonts w:ascii="Times New Roman" w:eastAsia="Times New Roman" w:hAnsi="Times New Roman" w:cs="Times New Roman"/>
          <w:b/>
          <w:sz w:val="28"/>
          <w:szCs w:val="28"/>
          <w:lang w:val="ru-RU" w:eastAsia="ru-RU"/>
        </w:rPr>
      </w:pPr>
      <w:r w:rsidRPr="00B3759F">
        <w:rPr>
          <w:rFonts w:ascii="Times New Roman" w:eastAsia="Times New Roman" w:hAnsi="Times New Roman" w:cs="Times New Roman"/>
          <w:b/>
          <w:sz w:val="28"/>
          <w:szCs w:val="28"/>
          <w:lang w:val="ru-RU" w:eastAsia="ru-RU"/>
        </w:rPr>
        <w:t>Зорове сприйняття</w:t>
      </w:r>
    </w:p>
    <w:p w:rsidR="00B3759F" w:rsidRPr="00B3759F" w:rsidRDefault="00B3759F" w:rsidP="00B3759F">
      <w:pPr>
        <w:numPr>
          <w:ilvl w:val="0"/>
          <w:numId w:val="5"/>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Прочитай та з’єднай текст із відповідним зображенням</w:t>
      </w:r>
    </w:p>
    <w:p w:rsidR="00B3759F" w:rsidRPr="00B3759F" w:rsidRDefault="00B3759F" w:rsidP="00B3759F">
      <w:pPr>
        <w:numPr>
          <w:ilvl w:val="0"/>
          <w:numId w:val="5"/>
        </w:numPr>
        <w:spacing w:after="0" w:line="240" w:lineRule="auto"/>
        <w:ind w:firstLine="426"/>
        <w:contextualSpacing/>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Знайди малюнок, у описі якого є вказаний предмет</w:t>
      </w:r>
    </w:p>
    <w:p w:rsidR="00B3759F" w:rsidRPr="00B3759F" w:rsidRDefault="00B3759F" w:rsidP="00B3759F">
      <w:pPr>
        <w:spacing w:before="100" w:beforeAutospacing="1" w:after="0" w:line="240" w:lineRule="auto"/>
        <w:ind w:firstLine="426"/>
        <w:jc w:val="both"/>
        <w:rPr>
          <w:rFonts w:ascii="Calibri" w:eastAsia="Times New Roman" w:hAnsi="Calibri" w:cs="Calibri"/>
          <w:b/>
          <w:sz w:val="28"/>
          <w:szCs w:val="28"/>
          <w:lang w:eastAsia="uk-UA"/>
        </w:rPr>
      </w:pPr>
      <w:r w:rsidRPr="00B3759F">
        <w:rPr>
          <w:rFonts w:ascii="Times New Roman" w:eastAsia="Times New Roman" w:hAnsi="Times New Roman" w:cs="Times New Roman"/>
          <w:sz w:val="28"/>
          <w:szCs w:val="28"/>
          <w:lang w:eastAsia="ru-RU"/>
        </w:rPr>
        <w:t xml:space="preserve">Використовуючи </w:t>
      </w:r>
      <w:r w:rsidRPr="00B3759F">
        <w:rPr>
          <w:rFonts w:ascii="Times New Roman" w:eastAsia="Times New Roman" w:hAnsi="Times New Roman" w:cs="Times New Roman"/>
          <w:sz w:val="28"/>
          <w:szCs w:val="28"/>
          <w:lang w:val="ru-RU" w:eastAsia="ru-RU"/>
        </w:rPr>
        <w:t>KnowledgeBoard</w:t>
      </w:r>
      <w:r w:rsidRPr="00B3759F">
        <w:rPr>
          <w:rFonts w:ascii="Times New Roman" w:eastAsia="Times New Roman" w:hAnsi="Times New Roman" w:cs="Times New Roman"/>
          <w:sz w:val="28"/>
          <w:szCs w:val="28"/>
          <w:lang w:eastAsia="ru-RU"/>
        </w:rPr>
        <w:t xml:space="preserve"> учителі матимуть можливість підтримати своїх учнів у досягненні високих результатів навчання із залученням здоров’єзберігаючих  інструментів для організації тренувальних вправ учнів усього класу, їх інтерактивної взаємодії та підготовки до складання тестових завдань на подальших етапах навчання.</w:t>
      </w:r>
    </w:p>
    <w:p w:rsidR="00B3759F" w:rsidRPr="00B3759F" w:rsidRDefault="00B3759F" w:rsidP="00B3759F">
      <w:pPr>
        <w:spacing w:after="0" w:line="240" w:lineRule="auto"/>
        <w:ind w:left="720" w:firstLine="426"/>
        <w:jc w:val="center"/>
        <w:rPr>
          <w:rFonts w:ascii="Times New Roman" w:eastAsia="Calibri" w:hAnsi="Times New Roman" w:cs="Times New Roman"/>
          <w:b/>
          <w:sz w:val="28"/>
          <w:szCs w:val="28"/>
          <w:lang w:val="en-US"/>
        </w:rPr>
      </w:pPr>
      <w:r w:rsidRPr="00B3759F">
        <w:rPr>
          <w:rFonts w:ascii="Times New Roman" w:eastAsia="Calibri" w:hAnsi="Times New Roman" w:cs="Times New Roman"/>
          <w:b/>
          <w:sz w:val="28"/>
          <w:szCs w:val="28"/>
          <w:lang w:val="en-US"/>
        </w:rPr>
        <w:t>My Progress Book (</w:t>
      </w:r>
      <w:r w:rsidRPr="00B3759F">
        <w:rPr>
          <w:rFonts w:ascii="Times New Roman" w:eastAsia="Calibri" w:hAnsi="Times New Roman" w:cs="Times New Roman"/>
          <w:b/>
          <w:sz w:val="28"/>
          <w:szCs w:val="28"/>
          <w:lang w:val="ru-RU"/>
        </w:rPr>
        <w:t>Лепбук</w:t>
      </w:r>
      <w:r w:rsidRPr="00B3759F">
        <w:rPr>
          <w:rFonts w:ascii="Times New Roman" w:eastAsia="Calibri" w:hAnsi="Times New Roman" w:cs="Times New Roman"/>
          <w:b/>
          <w:sz w:val="28"/>
          <w:szCs w:val="28"/>
          <w:lang w:val="en-US"/>
        </w:rPr>
        <w:t xml:space="preserve"> </w:t>
      </w:r>
      <w:r w:rsidRPr="00B3759F">
        <w:rPr>
          <w:rFonts w:ascii="Times New Roman" w:eastAsia="Calibri" w:hAnsi="Times New Roman" w:cs="Times New Roman"/>
          <w:b/>
          <w:sz w:val="28"/>
          <w:szCs w:val="28"/>
          <w:lang w:val="ru-RU"/>
        </w:rPr>
        <w:t>досягнень</w:t>
      </w:r>
      <w:r w:rsidRPr="00B3759F">
        <w:rPr>
          <w:rFonts w:ascii="Times New Roman" w:eastAsia="Calibri" w:hAnsi="Times New Roman" w:cs="Times New Roman"/>
          <w:b/>
          <w:sz w:val="28"/>
          <w:szCs w:val="28"/>
          <w:lang w:val="en-US"/>
        </w:rPr>
        <w:t xml:space="preserve"> </w:t>
      </w:r>
      <w:r w:rsidRPr="00B3759F">
        <w:rPr>
          <w:rFonts w:ascii="Times New Roman" w:eastAsia="Calibri" w:hAnsi="Times New Roman" w:cs="Times New Roman"/>
          <w:b/>
          <w:sz w:val="28"/>
          <w:szCs w:val="28"/>
          <w:lang w:val="ru-RU"/>
        </w:rPr>
        <w:t>учня</w:t>
      </w:r>
      <w:r w:rsidRPr="00B3759F">
        <w:rPr>
          <w:rFonts w:ascii="Times New Roman" w:eastAsia="Calibri" w:hAnsi="Times New Roman" w:cs="Times New Roman"/>
          <w:b/>
          <w:sz w:val="28"/>
          <w:szCs w:val="28"/>
          <w:lang w:val="en-US"/>
        </w:rPr>
        <w:t>)</w:t>
      </w:r>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proofErr w:type="gramStart"/>
      <w:r w:rsidRPr="00B3759F">
        <w:rPr>
          <w:rFonts w:ascii="Times New Roman" w:eastAsia="Calibri" w:hAnsi="Times New Roman" w:cs="Times New Roman"/>
          <w:sz w:val="28"/>
          <w:szCs w:val="28"/>
          <w:lang w:val="ru-RU"/>
        </w:rPr>
        <w:lastRenderedPageBreak/>
        <w:t>Беручи за основу той факт, що в Новій українській школі в початковій ланці (1-2 клас) основним видом оцінювання досягнень учня є формувальне оцінювання, в нагоді вчителю може стати лепбук «Моя книга досягнень».</w:t>
      </w:r>
      <w:proofErr w:type="gramEnd"/>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Лепбук - це альтернативний варіант мовного портфоліо учня, який формується поступово самим учнем в ході навчання. Так як «Моя книга досягнень» формується ним самим </w:t>
      </w:r>
      <w:proofErr w:type="gramStart"/>
      <w:r w:rsidRPr="00B3759F">
        <w:rPr>
          <w:rFonts w:ascii="Times New Roman" w:eastAsia="Calibri" w:hAnsi="Times New Roman" w:cs="Times New Roman"/>
          <w:sz w:val="28"/>
          <w:szCs w:val="28"/>
          <w:lang w:val="ru-RU"/>
        </w:rPr>
        <w:t>п</w:t>
      </w:r>
      <w:proofErr w:type="gramEnd"/>
      <w:r w:rsidRPr="00B3759F">
        <w:rPr>
          <w:rFonts w:ascii="Times New Roman" w:eastAsia="Calibri" w:hAnsi="Times New Roman" w:cs="Times New Roman"/>
          <w:sz w:val="28"/>
          <w:szCs w:val="28"/>
          <w:lang w:val="ru-RU"/>
        </w:rPr>
        <w:t>ід час навчального процесу поступово, в кінці року легко відслідкувати прогрес учня. Наприклад, на початку навчального року учень міг назвати 5 слів і скласти одне речення з ними (відповідно маючи 5 карток із зображенням цих слів у кишеньці), а в кінці навчального року – 10 слі</w:t>
      </w:r>
      <w:proofErr w:type="gramStart"/>
      <w:r w:rsidRPr="00B3759F">
        <w:rPr>
          <w:rFonts w:ascii="Times New Roman" w:eastAsia="Calibri" w:hAnsi="Times New Roman" w:cs="Times New Roman"/>
          <w:sz w:val="28"/>
          <w:szCs w:val="28"/>
          <w:lang w:val="ru-RU"/>
        </w:rPr>
        <w:t>в</w:t>
      </w:r>
      <w:proofErr w:type="gramEnd"/>
      <w:r w:rsidRPr="00B3759F">
        <w:rPr>
          <w:rFonts w:ascii="Times New Roman" w:eastAsia="Calibri" w:hAnsi="Times New Roman" w:cs="Times New Roman"/>
          <w:sz w:val="28"/>
          <w:szCs w:val="28"/>
          <w:lang w:val="ru-RU"/>
        </w:rPr>
        <w:t xml:space="preserve"> та 5 речень. </w:t>
      </w:r>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Пропонуємо розглянути модель лепбука для здійснення формувального оцінювання на уроках іноземної мови в початковій школі на прикладі </w:t>
      </w:r>
      <w:proofErr w:type="gramStart"/>
      <w:r w:rsidRPr="00B3759F">
        <w:rPr>
          <w:rFonts w:ascii="Times New Roman" w:eastAsia="Calibri" w:hAnsi="Times New Roman" w:cs="Times New Roman"/>
          <w:sz w:val="28"/>
          <w:szCs w:val="28"/>
          <w:lang w:val="ru-RU"/>
        </w:rPr>
        <w:t>англ</w:t>
      </w:r>
      <w:proofErr w:type="gramEnd"/>
      <w:r w:rsidRPr="00B3759F">
        <w:rPr>
          <w:rFonts w:ascii="Times New Roman" w:eastAsia="Calibri" w:hAnsi="Times New Roman" w:cs="Times New Roman"/>
          <w:sz w:val="28"/>
          <w:szCs w:val="28"/>
          <w:lang w:val="ru-RU"/>
        </w:rPr>
        <w:t>ійської мови – «</w:t>
      </w:r>
      <w:r w:rsidRPr="00B3759F">
        <w:rPr>
          <w:rFonts w:ascii="Times New Roman" w:eastAsia="Calibri" w:hAnsi="Times New Roman" w:cs="Times New Roman"/>
          <w:sz w:val="28"/>
          <w:szCs w:val="28"/>
          <w:lang w:val="en-US"/>
        </w:rPr>
        <w:t>My</w:t>
      </w:r>
      <w:r w:rsidRPr="00B3759F">
        <w:rPr>
          <w:rFonts w:ascii="Times New Roman" w:eastAsia="Calibri" w:hAnsi="Times New Roman" w:cs="Times New Roman"/>
          <w:sz w:val="28"/>
          <w:szCs w:val="28"/>
          <w:lang w:val="ru-RU"/>
        </w:rPr>
        <w:t xml:space="preserve"> </w:t>
      </w:r>
      <w:r w:rsidRPr="00B3759F">
        <w:rPr>
          <w:rFonts w:ascii="Times New Roman" w:eastAsia="Calibri" w:hAnsi="Times New Roman" w:cs="Times New Roman"/>
          <w:sz w:val="28"/>
          <w:szCs w:val="28"/>
          <w:lang w:val="en-US"/>
        </w:rPr>
        <w:t>Progress</w:t>
      </w:r>
      <w:r w:rsidRPr="00B3759F">
        <w:rPr>
          <w:rFonts w:ascii="Times New Roman" w:eastAsia="Calibri" w:hAnsi="Times New Roman" w:cs="Times New Roman"/>
          <w:sz w:val="28"/>
          <w:szCs w:val="28"/>
          <w:lang w:val="ru-RU"/>
        </w:rPr>
        <w:t xml:space="preserve"> </w:t>
      </w:r>
      <w:r w:rsidRPr="00B3759F">
        <w:rPr>
          <w:rFonts w:ascii="Times New Roman" w:eastAsia="Calibri" w:hAnsi="Times New Roman" w:cs="Times New Roman"/>
          <w:sz w:val="28"/>
          <w:szCs w:val="28"/>
          <w:lang w:val="en-US"/>
        </w:rPr>
        <w:t>Book</w:t>
      </w:r>
      <w:r w:rsidRPr="00B3759F">
        <w:rPr>
          <w:rFonts w:ascii="Times New Roman" w:eastAsia="Calibri" w:hAnsi="Times New Roman" w:cs="Times New Roman"/>
          <w:sz w:val="28"/>
          <w:szCs w:val="28"/>
          <w:lang w:val="ru-RU"/>
        </w:rPr>
        <w:t xml:space="preserve">». </w:t>
      </w:r>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Лепбук має вигляд паперової книги, на кожній сторінці якої знаходяться креативні кишеньки для зберігання досягнень учня. Кишеньки поділяються на два основні види: використовую самостійно та використовую за допомогою вчителя, що допомагає візуально відслідкувати процес розвитку учня всім учасникам навчального процесу (учневі, вчителю, батькам, </w:t>
      </w:r>
      <w:proofErr w:type="gramStart"/>
      <w:r w:rsidRPr="00B3759F">
        <w:rPr>
          <w:rFonts w:ascii="Times New Roman" w:eastAsia="Calibri" w:hAnsi="Times New Roman" w:cs="Times New Roman"/>
          <w:sz w:val="28"/>
          <w:szCs w:val="28"/>
          <w:lang w:val="ru-RU"/>
        </w:rPr>
        <w:t>адм</w:t>
      </w:r>
      <w:proofErr w:type="gramEnd"/>
      <w:r w:rsidRPr="00B3759F">
        <w:rPr>
          <w:rFonts w:ascii="Times New Roman" w:eastAsia="Calibri" w:hAnsi="Times New Roman" w:cs="Times New Roman"/>
          <w:sz w:val="28"/>
          <w:szCs w:val="28"/>
          <w:lang w:val="ru-RU"/>
        </w:rPr>
        <w:t xml:space="preserve">іністрації навчального закладу). Кишеньки заповнюються учнем відповідно до його знань з предмету (кількість слів, речень, карток, проектів, тощо). Кількісний визначник досягнень формується </w:t>
      </w:r>
      <w:proofErr w:type="gramStart"/>
      <w:r w:rsidRPr="00B3759F">
        <w:rPr>
          <w:rFonts w:ascii="Times New Roman" w:eastAsia="Calibri" w:hAnsi="Times New Roman" w:cs="Times New Roman"/>
          <w:sz w:val="28"/>
          <w:szCs w:val="28"/>
          <w:lang w:val="ru-RU"/>
        </w:rPr>
        <w:t>п</w:t>
      </w:r>
      <w:proofErr w:type="gramEnd"/>
      <w:r w:rsidRPr="00B3759F">
        <w:rPr>
          <w:rFonts w:ascii="Times New Roman" w:eastAsia="Calibri" w:hAnsi="Times New Roman" w:cs="Times New Roman"/>
          <w:sz w:val="28"/>
          <w:szCs w:val="28"/>
          <w:lang w:val="ru-RU"/>
        </w:rPr>
        <w:t xml:space="preserve">ід час самоперевірки учнем. Наприклад, учневі пропонується поділити картки </w:t>
      </w:r>
      <w:proofErr w:type="gramStart"/>
      <w:r w:rsidRPr="00B3759F">
        <w:rPr>
          <w:rFonts w:ascii="Times New Roman" w:eastAsia="Calibri" w:hAnsi="Times New Roman" w:cs="Times New Roman"/>
          <w:sz w:val="28"/>
          <w:szCs w:val="28"/>
          <w:lang w:val="ru-RU"/>
        </w:rPr>
        <w:t>на</w:t>
      </w:r>
      <w:proofErr w:type="gramEnd"/>
      <w:r w:rsidRPr="00B3759F">
        <w:rPr>
          <w:rFonts w:ascii="Times New Roman" w:eastAsia="Calibri" w:hAnsi="Times New Roman" w:cs="Times New Roman"/>
          <w:sz w:val="28"/>
          <w:szCs w:val="28"/>
          <w:lang w:val="ru-RU"/>
        </w:rPr>
        <w:t xml:space="preserve"> «</w:t>
      </w:r>
      <w:proofErr w:type="gramStart"/>
      <w:r w:rsidRPr="00B3759F">
        <w:rPr>
          <w:rFonts w:ascii="Times New Roman" w:eastAsia="Calibri" w:hAnsi="Times New Roman" w:cs="Times New Roman"/>
          <w:sz w:val="28"/>
          <w:szCs w:val="28"/>
          <w:lang w:val="ru-RU"/>
        </w:rPr>
        <w:t>Я</w:t>
      </w:r>
      <w:proofErr w:type="gramEnd"/>
      <w:r w:rsidRPr="00B3759F">
        <w:rPr>
          <w:rFonts w:ascii="Times New Roman" w:eastAsia="Calibri" w:hAnsi="Times New Roman" w:cs="Times New Roman"/>
          <w:sz w:val="28"/>
          <w:szCs w:val="28"/>
          <w:lang w:val="ru-RU"/>
        </w:rPr>
        <w:t xml:space="preserve"> можу назвати САМ» та «Я потребую допомоги». Визначившись з картками, учень складає їх у відповідні кишеньки в </w:t>
      </w:r>
      <w:proofErr w:type="gramStart"/>
      <w:r w:rsidRPr="00B3759F">
        <w:rPr>
          <w:rFonts w:ascii="Times New Roman" w:eastAsia="Calibri" w:hAnsi="Times New Roman" w:cs="Times New Roman"/>
          <w:sz w:val="28"/>
          <w:szCs w:val="28"/>
          <w:lang w:val="ru-RU"/>
        </w:rPr>
        <w:t>своїй</w:t>
      </w:r>
      <w:proofErr w:type="gramEnd"/>
      <w:r w:rsidRPr="00B3759F">
        <w:rPr>
          <w:rFonts w:ascii="Times New Roman" w:eastAsia="Calibri" w:hAnsi="Times New Roman" w:cs="Times New Roman"/>
          <w:sz w:val="28"/>
          <w:szCs w:val="28"/>
          <w:lang w:val="ru-RU"/>
        </w:rPr>
        <w:t xml:space="preserve"> книзі досягнень. </w:t>
      </w:r>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Лепбук розрахований на один навчальний </w:t>
      </w:r>
      <w:proofErr w:type="gramStart"/>
      <w:r w:rsidRPr="00B3759F">
        <w:rPr>
          <w:rFonts w:ascii="Times New Roman" w:eastAsia="Calibri" w:hAnsi="Times New Roman" w:cs="Times New Roman"/>
          <w:sz w:val="28"/>
          <w:szCs w:val="28"/>
          <w:lang w:val="ru-RU"/>
        </w:rPr>
        <w:t>р</w:t>
      </w:r>
      <w:proofErr w:type="gramEnd"/>
      <w:r w:rsidRPr="00B3759F">
        <w:rPr>
          <w:rFonts w:ascii="Times New Roman" w:eastAsia="Calibri" w:hAnsi="Times New Roman" w:cs="Times New Roman"/>
          <w:sz w:val="28"/>
          <w:szCs w:val="28"/>
          <w:lang w:val="ru-RU"/>
        </w:rPr>
        <w:t xml:space="preserve">ік, формується тематично і завершується в кінці навчального року «Карткою учня». На кожну тему відводиться дві сторінки лепбука (розворот).  «Картка учня» формується шляхом кількісного аналізу всіх сторінок книги вчителем </w:t>
      </w:r>
      <w:proofErr w:type="gramStart"/>
      <w:r w:rsidRPr="00B3759F">
        <w:rPr>
          <w:rFonts w:ascii="Times New Roman" w:eastAsia="Calibri" w:hAnsi="Times New Roman" w:cs="Times New Roman"/>
          <w:sz w:val="28"/>
          <w:szCs w:val="28"/>
          <w:lang w:val="ru-RU"/>
        </w:rPr>
        <w:t>в</w:t>
      </w:r>
      <w:proofErr w:type="gramEnd"/>
      <w:r w:rsidRPr="00B3759F">
        <w:rPr>
          <w:rFonts w:ascii="Times New Roman" w:eastAsia="Calibri" w:hAnsi="Times New Roman" w:cs="Times New Roman"/>
          <w:sz w:val="28"/>
          <w:szCs w:val="28"/>
          <w:lang w:val="ru-RU"/>
        </w:rPr>
        <w:t xml:space="preserve"> кінці навчального року. </w:t>
      </w:r>
    </w:p>
    <w:p w:rsidR="00B3759F" w:rsidRPr="00B3759F" w:rsidRDefault="00B3759F" w:rsidP="00B3759F">
      <w:pPr>
        <w:spacing w:after="0" w:line="240" w:lineRule="auto"/>
        <w:ind w:firstLine="426"/>
        <w:jc w:val="both"/>
        <w:rPr>
          <w:rFonts w:ascii="Times New Roman" w:eastAsia="Calibri" w:hAnsi="Times New Roman" w:cs="Times New Roman"/>
          <w:sz w:val="28"/>
          <w:szCs w:val="28"/>
          <w:lang w:val="ru-RU"/>
        </w:rPr>
      </w:pPr>
      <w:r w:rsidRPr="00B3759F">
        <w:rPr>
          <w:rFonts w:ascii="Times New Roman" w:eastAsia="Calibri" w:hAnsi="Times New Roman" w:cs="Times New Roman"/>
          <w:sz w:val="28"/>
          <w:szCs w:val="28"/>
          <w:lang w:val="ru-RU"/>
        </w:rPr>
        <w:t xml:space="preserve">Робота з лепбуком </w:t>
      </w:r>
      <w:proofErr w:type="gramStart"/>
      <w:r w:rsidRPr="00B3759F">
        <w:rPr>
          <w:rFonts w:ascii="Times New Roman" w:eastAsia="Calibri" w:hAnsi="Times New Roman" w:cs="Times New Roman"/>
          <w:sz w:val="28"/>
          <w:szCs w:val="28"/>
          <w:lang w:val="ru-RU"/>
        </w:rPr>
        <w:t>п</w:t>
      </w:r>
      <w:proofErr w:type="gramEnd"/>
      <w:r w:rsidRPr="00B3759F">
        <w:rPr>
          <w:rFonts w:ascii="Times New Roman" w:eastAsia="Calibri" w:hAnsi="Times New Roman" w:cs="Times New Roman"/>
          <w:sz w:val="28"/>
          <w:szCs w:val="28"/>
          <w:lang w:val="ru-RU"/>
        </w:rPr>
        <w:t>ід час навчального процесу проводиться в кінці теми під час проведення підсумкового уроку, на якому учні закріплюють  вивчений матеріал і заповнюють кишеньки «Книги досягнень учня» спираючись на «</w:t>
      </w:r>
      <w:r w:rsidRPr="00B3759F">
        <w:rPr>
          <w:rFonts w:ascii="Times New Roman" w:eastAsia="Calibri" w:hAnsi="Times New Roman" w:cs="Times New Roman"/>
          <w:sz w:val="28"/>
          <w:szCs w:val="28"/>
          <w:lang w:val="en-US"/>
        </w:rPr>
        <w:t>can</w:t>
      </w:r>
      <w:r w:rsidRPr="00B3759F">
        <w:rPr>
          <w:rFonts w:ascii="Times New Roman" w:eastAsia="Calibri" w:hAnsi="Times New Roman" w:cs="Times New Roman"/>
          <w:sz w:val="28"/>
          <w:szCs w:val="28"/>
          <w:lang w:val="ru-RU"/>
        </w:rPr>
        <w:t xml:space="preserve"> </w:t>
      </w:r>
      <w:r w:rsidRPr="00B3759F">
        <w:rPr>
          <w:rFonts w:ascii="Times New Roman" w:eastAsia="Calibri" w:hAnsi="Times New Roman" w:cs="Times New Roman"/>
          <w:sz w:val="28"/>
          <w:szCs w:val="28"/>
          <w:lang w:val="en-US"/>
        </w:rPr>
        <w:t>do</w:t>
      </w:r>
      <w:r w:rsidRPr="00B3759F">
        <w:rPr>
          <w:rFonts w:ascii="Times New Roman" w:eastAsia="Calibri" w:hAnsi="Times New Roman" w:cs="Times New Roman"/>
          <w:sz w:val="28"/>
          <w:szCs w:val="28"/>
          <w:lang w:val="ru-RU"/>
        </w:rPr>
        <w:t xml:space="preserve"> </w:t>
      </w:r>
      <w:r w:rsidRPr="00B3759F">
        <w:rPr>
          <w:rFonts w:ascii="Times New Roman" w:eastAsia="Calibri" w:hAnsi="Times New Roman" w:cs="Times New Roman"/>
          <w:sz w:val="28"/>
          <w:szCs w:val="28"/>
          <w:lang w:val="en-US"/>
        </w:rPr>
        <w:t>statements</w:t>
      </w:r>
      <w:r w:rsidRPr="00B3759F">
        <w:rPr>
          <w:rFonts w:ascii="Times New Roman" w:eastAsia="Calibri" w:hAnsi="Times New Roman" w:cs="Times New Roman"/>
          <w:sz w:val="28"/>
          <w:szCs w:val="28"/>
          <w:lang w:val="ru-RU"/>
        </w:rPr>
        <w:t xml:space="preserve">»: можу назвати, розказати, скласти речення, тощо. </w:t>
      </w:r>
    </w:p>
    <w:p w:rsidR="00B3759F" w:rsidRPr="00B3759F" w:rsidRDefault="00B3759F" w:rsidP="00B3759F">
      <w:pPr>
        <w:spacing w:after="0" w:line="240" w:lineRule="auto"/>
        <w:ind w:firstLine="426"/>
        <w:contextualSpacing/>
        <w:jc w:val="center"/>
        <w:rPr>
          <w:rFonts w:ascii="Times New Roman" w:eastAsia="Times New Roman" w:hAnsi="Times New Roman" w:cs="Times New Roman"/>
          <w:b/>
          <w:sz w:val="28"/>
          <w:szCs w:val="28"/>
          <w:lang w:eastAsia="uk-UA"/>
        </w:rPr>
      </w:pPr>
      <w:r w:rsidRPr="00B3759F">
        <w:rPr>
          <w:rFonts w:ascii="Times New Roman" w:eastAsia="Times New Roman" w:hAnsi="Times New Roman" w:cs="Times New Roman"/>
          <w:b/>
          <w:sz w:val="28"/>
          <w:szCs w:val="28"/>
          <w:lang w:eastAsia="uk-UA"/>
        </w:rPr>
        <w:t>Оцінювання навчальних досягнень учнів</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rPr>
      </w:pPr>
      <w:r w:rsidRPr="00B3759F">
        <w:rPr>
          <w:rFonts w:ascii="Times New Roman" w:eastAsia="Times New Roman" w:hAnsi="Times New Roman" w:cs="Times New Roman"/>
          <w:color w:val="000000"/>
          <w:sz w:val="28"/>
          <w:szCs w:val="28"/>
          <w:lang w:eastAsia="uk-UA"/>
        </w:rPr>
        <w:t>Здійснення</w:t>
      </w:r>
      <w:r w:rsidRPr="00B3759F">
        <w:rPr>
          <w:rFonts w:ascii="Times New Roman" w:eastAsia="Times New Roman" w:hAnsi="Times New Roman" w:cs="Times New Roman"/>
          <w:color w:val="000001"/>
          <w:sz w:val="28"/>
          <w:szCs w:val="28"/>
          <w:lang w:eastAsia="ru-RU"/>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0"/>
          <w:sz w:val="28"/>
          <w:szCs w:val="28"/>
          <w:lang w:eastAsia="uk-UA"/>
        </w:rPr>
        <w:t>Зміст</w:t>
      </w:r>
      <w:r w:rsidRPr="00B3759F">
        <w:rPr>
          <w:rFonts w:ascii="Times New Roman" w:eastAsia="Times New Roman" w:hAnsi="Times New Roman" w:cs="Times New Roman"/>
          <w:color w:val="000001"/>
          <w:sz w:val="28"/>
          <w:szCs w:val="28"/>
          <w:lang w:eastAsia="ru-RU"/>
        </w:rPr>
        <w:t xml:space="preserve"> навчання іноземної мови охоплює такі види мовленнєвої діяльності: рецептивні, продуктивні та інтеракційні. </w:t>
      </w:r>
      <w:r w:rsidRPr="00B3759F">
        <w:rPr>
          <w:rFonts w:ascii="Times New Roman" w:eastAsia="Times New Roman" w:hAnsi="Times New Roman" w:cs="Times New Roman"/>
          <w:color w:val="000001"/>
          <w:sz w:val="28"/>
          <w:szCs w:val="28"/>
          <w:lang w:val="ru-RU" w:eastAsia="ru-RU"/>
        </w:rPr>
        <w:t xml:space="preserve">Для участі в них необхідні такі уміння: сприймання на слух, говоріння, читання та письмо. Для виявлення </w:t>
      </w:r>
      <w:proofErr w:type="gramStart"/>
      <w:r w:rsidRPr="00B3759F">
        <w:rPr>
          <w:rFonts w:ascii="Times New Roman" w:eastAsia="Times New Roman" w:hAnsi="Times New Roman" w:cs="Times New Roman"/>
          <w:color w:val="000001"/>
          <w:sz w:val="28"/>
          <w:szCs w:val="28"/>
          <w:lang w:val="ru-RU" w:eastAsia="ru-RU"/>
        </w:rPr>
        <w:t>р</w:t>
      </w:r>
      <w:proofErr w:type="gramEnd"/>
      <w:r w:rsidRPr="00B3759F">
        <w:rPr>
          <w:rFonts w:ascii="Times New Roman" w:eastAsia="Times New Roman" w:hAnsi="Times New Roman" w:cs="Times New Roman"/>
          <w:color w:val="000001"/>
          <w:sz w:val="28"/>
          <w:szCs w:val="28"/>
          <w:lang w:val="ru-RU" w:eastAsia="ru-RU"/>
        </w:rPr>
        <w:t>івня володіння кожним умінням розроблені відповідні критерії.</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Мовленнєві уміння є основою </w:t>
      </w:r>
      <w:proofErr w:type="gramStart"/>
      <w:r w:rsidRPr="00B3759F">
        <w:rPr>
          <w:rFonts w:ascii="Times New Roman" w:eastAsia="Times New Roman" w:hAnsi="Times New Roman" w:cs="Times New Roman"/>
          <w:color w:val="000001"/>
          <w:sz w:val="28"/>
          <w:szCs w:val="28"/>
          <w:lang w:val="ru-RU" w:eastAsia="ru-RU"/>
        </w:rPr>
        <w:t>для</w:t>
      </w:r>
      <w:proofErr w:type="gramEnd"/>
      <w:r w:rsidRPr="00B3759F">
        <w:rPr>
          <w:rFonts w:ascii="Times New Roman" w:eastAsia="Times New Roman" w:hAnsi="Times New Roman" w:cs="Times New Roman"/>
          <w:color w:val="000001"/>
          <w:sz w:val="28"/>
          <w:szCs w:val="28"/>
          <w:lang w:val="ru-RU" w:eastAsia="ru-RU"/>
        </w:rPr>
        <w:t xml:space="preserve"> реалізації системи контролю над ходом і якістю засвоєння учнями змісту навчання іноземної мови.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Учні з самого початку навчання повинні знати, яких результатів </w:t>
      </w:r>
      <w:proofErr w:type="gramStart"/>
      <w:r w:rsidRPr="00B3759F">
        <w:rPr>
          <w:rFonts w:ascii="Times New Roman" w:eastAsia="Times New Roman" w:hAnsi="Times New Roman" w:cs="Times New Roman"/>
          <w:color w:val="000001"/>
          <w:sz w:val="28"/>
          <w:szCs w:val="28"/>
          <w:lang w:val="ru-RU" w:eastAsia="ru-RU"/>
        </w:rPr>
        <w:t>в</w:t>
      </w:r>
      <w:proofErr w:type="gramEnd"/>
      <w:r w:rsidRPr="00B3759F">
        <w:rPr>
          <w:rFonts w:ascii="Times New Roman" w:eastAsia="Times New Roman" w:hAnsi="Times New Roman" w:cs="Times New Roman"/>
          <w:color w:val="000001"/>
          <w:sz w:val="28"/>
          <w:szCs w:val="28"/>
          <w:lang w:val="ru-RU" w:eastAsia="ru-RU"/>
        </w:rPr>
        <w:t xml:space="preserve">ід них очікують. У цьому полягає й певний стимул до </w:t>
      </w:r>
      <w:proofErr w:type="gramStart"/>
      <w:r w:rsidRPr="00B3759F">
        <w:rPr>
          <w:rFonts w:ascii="Times New Roman" w:eastAsia="Times New Roman" w:hAnsi="Times New Roman" w:cs="Times New Roman"/>
          <w:color w:val="000001"/>
          <w:sz w:val="28"/>
          <w:szCs w:val="28"/>
          <w:lang w:val="ru-RU" w:eastAsia="ru-RU"/>
        </w:rPr>
        <w:t>п</w:t>
      </w:r>
      <w:proofErr w:type="gramEnd"/>
      <w:r w:rsidRPr="00B3759F">
        <w:rPr>
          <w:rFonts w:ascii="Times New Roman" w:eastAsia="Times New Roman" w:hAnsi="Times New Roman" w:cs="Times New Roman"/>
          <w:color w:val="000001"/>
          <w:sz w:val="28"/>
          <w:szCs w:val="28"/>
          <w:lang w:val="ru-RU" w:eastAsia="ru-RU"/>
        </w:rPr>
        <w:t>ідвищення якості своїх знань і умінь.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lastRenderedPageBreak/>
        <w:t>Основними</w:t>
      </w:r>
      <w:r w:rsidRPr="00B3759F">
        <w:rPr>
          <w:rFonts w:ascii="Times New Roman" w:eastAsia="Times New Roman" w:hAnsi="Times New Roman" w:cs="Times New Roman"/>
          <w:sz w:val="28"/>
          <w:szCs w:val="28"/>
          <w:lang w:val="ru-RU" w:eastAsia="ru-RU"/>
        </w:rPr>
        <w:t xml:space="preserve"> видами оцінювання з іноземної мови є поточне (не поурочне), тематичне, семестрове, </w:t>
      </w:r>
      <w:proofErr w:type="gramStart"/>
      <w:r w:rsidRPr="00B3759F">
        <w:rPr>
          <w:rFonts w:ascii="Times New Roman" w:eastAsia="Times New Roman" w:hAnsi="Times New Roman" w:cs="Times New Roman"/>
          <w:sz w:val="28"/>
          <w:szCs w:val="28"/>
          <w:lang w:val="ru-RU" w:eastAsia="ru-RU"/>
        </w:rPr>
        <w:t>р</w:t>
      </w:r>
      <w:proofErr w:type="gramEnd"/>
      <w:r w:rsidRPr="00B3759F">
        <w:rPr>
          <w:rFonts w:ascii="Times New Roman" w:eastAsia="Times New Roman" w:hAnsi="Times New Roman" w:cs="Times New Roman"/>
          <w:sz w:val="28"/>
          <w:szCs w:val="28"/>
          <w:lang w:val="ru-RU" w:eastAsia="ru-RU"/>
        </w:rPr>
        <w:t>ічне оцінювання та підсумкова державна атестація.</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Основною ланкою в системі контролю у </w:t>
      </w:r>
      <w:r w:rsidRPr="00B3759F">
        <w:rPr>
          <w:rFonts w:ascii="Times New Roman" w:eastAsia="Times New Roman" w:hAnsi="Times New Roman" w:cs="Times New Roman"/>
          <w:color w:val="000001"/>
          <w:sz w:val="28"/>
          <w:szCs w:val="28"/>
          <w:lang w:eastAsia="ru-RU"/>
        </w:rPr>
        <w:t xml:space="preserve">закладах загальної середньої освіти </w:t>
      </w:r>
      <w:r w:rsidRPr="00B3759F">
        <w:rPr>
          <w:rFonts w:ascii="Times New Roman" w:eastAsia="Times New Roman" w:hAnsi="Times New Roman" w:cs="Times New Roman"/>
          <w:color w:val="000001"/>
          <w:sz w:val="28"/>
          <w:szCs w:val="28"/>
          <w:lang w:val="ru-RU" w:eastAsia="ru-RU"/>
        </w:rPr>
        <w:t xml:space="preserve"> є поточний контроль, що проводиться систематично з метою встановлення правильності розуміння навчального матеріалу й </w:t>
      </w:r>
      <w:proofErr w:type="gramStart"/>
      <w:r w:rsidRPr="00B3759F">
        <w:rPr>
          <w:rFonts w:ascii="Times New Roman" w:eastAsia="Times New Roman" w:hAnsi="Times New Roman" w:cs="Times New Roman"/>
          <w:color w:val="000001"/>
          <w:sz w:val="28"/>
          <w:szCs w:val="28"/>
          <w:lang w:val="ru-RU" w:eastAsia="ru-RU"/>
        </w:rPr>
        <w:t>р</w:t>
      </w:r>
      <w:proofErr w:type="gramEnd"/>
      <w:r w:rsidRPr="00B3759F">
        <w:rPr>
          <w:rFonts w:ascii="Times New Roman" w:eastAsia="Times New Roman" w:hAnsi="Times New Roman" w:cs="Times New Roman"/>
          <w:color w:val="000001"/>
          <w:sz w:val="28"/>
          <w:szCs w:val="28"/>
          <w:lang w:val="ru-RU" w:eastAsia="ru-RU"/>
        </w:rPr>
        <w:t>івнів оволодіння ним та здійснення корегування щодо застосовуваних технологій навчання.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Основна функція </w:t>
      </w:r>
      <w:proofErr w:type="gramStart"/>
      <w:r w:rsidRPr="00B3759F">
        <w:rPr>
          <w:rFonts w:ascii="Times New Roman" w:eastAsia="Times New Roman" w:hAnsi="Times New Roman" w:cs="Times New Roman"/>
          <w:color w:val="000001"/>
          <w:sz w:val="28"/>
          <w:szCs w:val="28"/>
          <w:lang w:val="ru-RU" w:eastAsia="ru-RU"/>
        </w:rPr>
        <w:t>поточного</w:t>
      </w:r>
      <w:proofErr w:type="gramEnd"/>
      <w:r w:rsidRPr="00B3759F">
        <w:rPr>
          <w:rFonts w:ascii="Times New Roman" w:eastAsia="Times New Roman" w:hAnsi="Times New Roman" w:cs="Times New Roman"/>
          <w:color w:val="000001"/>
          <w:sz w:val="28"/>
          <w:szCs w:val="28"/>
          <w:lang w:val="ru-RU" w:eastAsia="ru-RU"/>
        </w:rPr>
        <w:t xml:space="preserve"> контролю – навчальна. Питання, завдання, тести спрямовані на закріплення  вивченого матеріалу й повторення пройденого, тому індивідуальні форми </w:t>
      </w:r>
      <w:proofErr w:type="gramStart"/>
      <w:r w:rsidRPr="00B3759F">
        <w:rPr>
          <w:rFonts w:ascii="Times New Roman" w:eastAsia="Times New Roman" w:hAnsi="Times New Roman" w:cs="Times New Roman"/>
          <w:color w:val="000001"/>
          <w:sz w:val="28"/>
          <w:szCs w:val="28"/>
          <w:lang w:val="ru-RU" w:eastAsia="ru-RU"/>
        </w:rPr>
        <w:t>доц</w:t>
      </w:r>
      <w:proofErr w:type="gramEnd"/>
      <w:r w:rsidRPr="00B3759F">
        <w:rPr>
          <w:rFonts w:ascii="Times New Roman" w:eastAsia="Times New Roman" w:hAnsi="Times New Roman" w:cs="Times New Roman"/>
          <w:color w:val="000001"/>
          <w:sz w:val="28"/>
          <w:szCs w:val="28"/>
          <w:lang w:val="ru-RU" w:eastAsia="ru-RU"/>
        </w:rPr>
        <w:t>ільно поєднувати із фронтальною роботою групи.</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Тематичне оцінювання проводиться на основі </w:t>
      </w:r>
      <w:proofErr w:type="gramStart"/>
      <w:r w:rsidRPr="00B3759F">
        <w:rPr>
          <w:rFonts w:ascii="Times New Roman" w:eastAsia="Times New Roman" w:hAnsi="Times New Roman" w:cs="Times New Roman"/>
          <w:color w:val="000001"/>
          <w:sz w:val="28"/>
          <w:szCs w:val="28"/>
          <w:lang w:val="ru-RU" w:eastAsia="ru-RU"/>
        </w:rPr>
        <w:t>поточного</w:t>
      </w:r>
      <w:proofErr w:type="gramEnd"/>
      <w:r w:rsidRPr="00B3759F">
        <w:rPr>
          <w:rFonts w:ascii="Times New Roman" w:eastAsia="Times New Roman" w:hAnsi="Times New Roman" w:cs="Times New Roman"/>
          <w:color w:val="000001"/>
          <w:sz w:val="28"/>
          <w:szCs w:val="28"/>
          <w:lang w:val="ru-RU" w:eastAsia="ru-RU"/>
        </w:rPr>
        <w:t xml:space="preserve"> оцінювання. Окремого оцінювання для виставлення тематичних оцінок не передбачено. </w:t>
      </w:r>
      <w:proofErr w:type="gramStart"/>
      <w:r w:rsidRPr="00B3759F">
        <w:rPr>
          <w:rFonts w:ascii="Times New Roman" w:eastAsia="Times New Roman" w:hAnsi="Times New Roman" w:cs="Times New Roman"/>
          <w:color w:val="000001"/>
          <w:sz w:val="28"/>
          <w:szCs w:val="28"/>
          <w:lang w:val="ru-RU" w:eastAsia="ru-RU"/>
        </w:rPr>
        <w:t>П</w:t>
      </w:r>
      <w:proofErr w:type="gramEnd"/>
      <w:r w:rsidRPr="00B3759F">
        <w:rPr>
          <w:rFonts w:ascii="Times New Roman" w:eastAsia="Times New Roman" w:hAnsi="Times New Roman" w:cs="Times New Roman"/>
          <w:color w:val="000001"/>
          <w:sz w:val="28"/>
          <w:szCs w:val="28"/>
          <w:lang w:val="ru-RU" w:eastAsia="ru-RU"/>
        </w:rPr>
        <w:t xml:space="preserve">ід час виставлення тематичного балу результати перевірки робочих зошитів не враховуються.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Наступною  ланкою в системі контролю є семестровий  контроль, що проводиться періодично з метою перевірки </w:t>
      </w:r>
      <w:proofErr w:type="gramStart"/>
      <w:r w:rsidRPr="00B3759F">
        <w:rPr>
          <w:rFonts w:ascii="Times New Roman" w:eastAsia="Times New Roman" w:hAnsi="Times New Roman" w:cs="Times New Roman"/>
          <w:color w:val="000001"/>
          <w:sz w:val="28"/>
          <w:szCs w:val="28"/>
          <w:lang w:val="ru-RU" w:eastAsia="ru-RU"/>
        </w:rPr>
        <w:t>р</w:t>
      </w:r>
      <w:proofErr w:type="gramEnd"/>
      <w:r w:rsidRPr="00B3759F">
        <w:rPr>
          <w:rFonts w:ascii="Times New Roman" w:eastAsia="Times New Roman" w:hAnsi="Times New Roman" w:cs="Times New Roman"/>
          <w:color w:val="000001"/>
          <w:sz w:val="28"/>
          <w:szCs w:val="28"/>
          <w:lang w:val="ru-RU" w:eastAsia="ru-RU"/>
        </w:rPr>
        <w:t xml:space="preserve">івня засвоєння навчального матеріалу в обсязі навчальних тем, розділів семестру й підтвердження результатів поточних балів, отриманих учнями раніше. Семестровий контроль проводиться двічі на </w:t>
      </w:r>
      <w:proofErr w:type="gramStart"/>
      <w:r w:rsidRPr="00B3759F">
        <w:rPr>
          <w:rFonts w:ascii="Times New Roman" w:eastAsia="Times New Roman" w:hAnsi="Times New Roman" w:cs="Times New Roman"/>
          <w:color w:val="000001"/>
          <w:sz w:val="28"/>
          <w:szCs w:val="28"/>
          <w:lang w:val="ru-RU" w:eastAsia="ru-RU"/>
        </w:rPr>
        <w:t>р</w:t>
      </w:r>
      <w:proofErr w:type="gramEnd"/>
      <w:r w:rsidRPr="00B3759F">
        <w:rPr>
          <w:rFonts w:ascii="Times New Roman" w:eastAsia="Times New Roman" w:hAnsi="Times New Roman" w:cs="Times New Roman"/>
          <w:color w:val="000001"/>
          <w:sz w:val="28"/>
          <w:szCs w:val="28"/>
          <w:lang w:val="ru-RU" w:eastAsia="ru-RU"/>
        </w:rPr>
        <w:t>ік.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w:t>
      </w:r>
      <w:proofErr w:type="gramStart"/>
      <w:r w:rsidRPr="00B3759F">
        <w:rPr>
          <w:rFonts w:ascii="Times New Roman" w:eastAsia="Times New Roman" w:hAnsi="Times New Roman" w:cs="Times New Roman"/>
          <w:color w:val="000001"/>
          <w:sz w:val="28"/>
          <w:szCs w:val="28"/>
          <w:lang w:val="ru-RU" w:eastAsia="ru-RU"/>
        </w:rPr>
        <w:t>р</w:t>
      </w:r>
      <w:proofErr w:type="gramEnd"/>
      <w:r w:rsidRPr="00B3759F">
        <w:rPr>
          <w:rFonts w:ascii="Times New Roman" w:eastAsia="Times New Roman" w:hAnsi="Times New Roman" w:cs="Times New Roman"/>
          <w:color w:val="000001"/>
          <w:sz w:val="28"/>
          <w:szCs w:val="28"/>
          <w:lang w:val="ru-RU" w:eastAsia="ru-RU"/>
        </w:rPr>
        <w:t>івня навченості, що дозволяє реалізувати диференційований підхід до навчання. </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Семестровий</w:t>
      </w:r>
      <w:r w:rsidRPr="00B3759F">
        <w:rPr>
          <w:rFonts w:ascii="Times New Roman" w:eastAsia="Times New Roman" w:hAnsi="Times New Roman" w:cs="Times New Roman"/>
          <w:sz w:val="28"/>
          <w:szCs w:val="28"/>
          <w:lang w:val="ru-RU" w:eastAsia="ru-RU"/>
        </w:rPr>
        <w:t xml:space="preserve"> контроль проводиться за чотирма уміннями (</w:t>
      </w:r>
      <w:proofErr w:type="gramStart"/>
      <w:r w:rsidRPr="00B3759F">
        <w:rPr>
          <w:rFonts w:ascii="Times New Roman" w:eastAsia="Times New Roman" w:hAnsi="Times New Roman" w:cs="Times New Roman"/>
          <w:sz w:val="28"/>
          <w:szCs w:val="28"/>
          <w:lang w:val="ru-RU" w:eastAsia="ru-RU"/>
        </w:rPr>
        <w:t>ауд</w:t>
      </w:r>
      <w:proofErr w:type="gramEnd"/>
      <w:r w:rsidRPr="00B3759F">
        <w:rPr>
          <w:rFonts w:ascii="Times New Roman" w:eastAsia="Times New Roman" w:hAnsi="Times New Roman" w:cs="Times New Roman"/>
          <w:sz w:val="28"/>
          <w:szCs w:val="28"/>
          <w:lang w:val="ru-RU" w:eastAsia="ru-RU"/>
        </w:rPr>
        <w:t xml:space="preserve">іювання, говоріння, читання, письмо). </w:t>
      </w:r>
      <w:proofErr w:type="gramStart"/>
      <w:r w:rsidRPr="00B3759F">
        <w:rPr>
          <w:rFonts w:ascii="Times New Roman" w:eastAsia="Times New Roman" w:hAnsi="Times New Roman" w:cs="Times New Roman"/>
          <w:iCs/>
          <w:sz w:val="28"/>
          <w:szCs w:val="28"/>
          <w:lang w:val="ru-RU" w:eastAsia="ru-RU"/>
        </w:rPr>
        <w:t>У</w:t>
      </w:r>
      <w:proofErr w:type="gramEnd"/>
      <w:r w:rsidRPr="00B3759F">
        <w:rPr>
          <w:rFonts w:ascii="Times New Roman" w:eastAsia="Times New Roman" w:hAnsi="Times New Roman" w:cs="Times New Roman"/>
          <w:iCs/>
          <w:sz w:val="28"/>
          <w:szCs w:val="28"/>
          <w:lang w:val="ru-RU" w:eastAsia="ru-RU"/>
        </w:rPr>
        <w:t xml:space="preserve"> журналі робиться, наприклад, такий запис:</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366"/>
        <w:gridCol w:w="2366"/>
        <w:gridCol w:w="2366"/>
        <w:gridCol w:w="2366"/>
      </w:tblGrid>
      <w:tr w:rsidR="00B3759F" w:rsidRPr="00B3759F" w:rsidTr="004F1939">
        <w:tc>
          <w:tcPr>
            <w:tcW w:w="2366" w:type="dxa"/>
            <w:tcBorders>
              <w:top w:val="single" w:sz="4" w:space="0" w:color="auto"/>
              <w:bottom w:val="single" w:sz="4" w:space="0" w:color="auto"/>
              <w:right w:val="single" w:sz="4" w:space="0" w:color="auto"/>
            </w:tcBorders>
          </w:tcPr>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5.12.</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Контроль</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 xml:space="preserve">аудіювання  </w:t>
            </w:r>
          </w:p>
        </w:tc>
        <w:tc>
          <w:tcPr>
            <w:tcW w:w="2366" w:type="dxa"/>
            <w:tcBorders>
              <w:top w:val="single" w:sz="4" w:space="0" w:color="auto"/>
              <w:left w:val="single" w:sz="4" w:space="0" w:color="auto"/>
              <w:bottom w:val="single" w:sz="4" w:space="0" w:color="auto"/>
              <w:right w:val="single" w:sz="4" w:space="0" w:color="auto"/>
            </w:tcBorders>
          </w:tcPr>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18.12.</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Контроль</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 xml:space="preserve">говоріння  </w:t>
            </w:r>
          </w:p>
        </w:tc>
        <w:tc>
          <w:tcPr>
            <w:tcW w:w="2366" w:type="dxa"/>
            <w:tcBorders>
              <w:top w:val="single" w:sz="4" w:space="0" w:color="auto"/>
              <w:left w:val="single" w:sz="4" w:space="0" w:color="auto"/>
              <w:bottom w:val="single" w:sz="4" w:space="0" w:color="auto"/>
              <w:right w:val="single" w:sz="4" w:space="0" w:color="auto"/>
            </w:tcBorders>
          </w:tcPr>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22.12.</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Контроль</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 xml:space="preserve">читання  </w:t>
            </w:r>
          </w:p>
        </w:tc>
        <w:tc>
          <w:tcPr>
            <w:tcW w:w="2366" w:type="dxa"/>
            <w:tcBorders>
              <w:top w:val="single" w:sz="4" w:space="0" w:color="auto"/>
              <w:left w:val="single" w:sz="4" w:space="0" w:color="auto"/>
              <w:bottom w:val="single" w:sz="4" w:space="0" w:color="auto"/>
            </w:tcBorders>
          </w:tcPr>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25.12.</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Контроль</w:t>
            </w:r>
          </w:p>
          <w:p w:rsidR="00B3759F" w:rsidRPr="00B3759F" w:rsidRDefault="00B3759F" w:rsidP="00B3759F">
            <w:pPr>
              <w:spacing w:after="0" w:line="240" w:lineRule="auto"/>
              <w:ind w:left="283" w:firstLine="426"/>
              <w:contextualSpacing/>
              <w:jc w:val="both"/>
              <w:rPr>
                <w:rFonts w:ascii="Times New Roman" w:eastAsia="Times New Roman" w:hAnsi="Times New Roman" w:cs="Times New Roman"/>
                <w:iCs/>
                <w:sz w:val="28"/>
                <w:szCs w:val="28"/>
                <w:lang w:eastAsia="ru-RU"/>
              </w:rPr>
            </w:pPr>
            <w:r w:rsidRPr="00B3759F">
              <w:rPr>
                <w:rFonts w:ascii="Times New Roman" w:eastAsia="Times New Roman" w:hAnsi="Times New Roman" w:cs="Times New Roman"/>
                <w:iCs/>
                <w:sz w:val="28"/>
                <w:szCs w:val="28"/>
                <w:lang w:eastAsia="ru-RU"/>
              </w:rPr>
              <w:t xml:space="preserve">письма </w:t>
            </w:r>
          </w:p>
        </w:tc>
      </w:tr>
    </w:tbl>
    <w:p w:rsidR="00B3759F" w:rsidRPr="00B3759F" w:rsidRDefault="00B3759F" w:rsidP="00B3759F">
      <w:pPr>
        <w:spacing w:after="0" w:line="240" w:lineRule="auto"/>
        <w:ind w:firstLine="426"/>
        <w:jc w:val="both"/>
        <w:rPr>
          <w:rFonts w:ascii="Times New Roman" w:eastAsia="Times New Roman" w:hAnsi="Times New Roman" w:cs="Times New Roman"/>
          <w:iCs/>
          <w:sz w:val="28"/>
          <w:szCs w:val="28"/>
          <w:lang w:val="ru-RU" w:eastAsia="ru-RU"/>
        </w:rPr>
      </w:pPr>
      <w:r w:rsidRPr="00B3759F">
        <w:rPr>
          <w:rFonts w:ascii="Times New Roman" w:eastAsia="Times New Roman" w:hAnsi="Times New Roman" w:cs="Times New Roman"/>
          <w:color w:val="000001"/>
          <w:sz w:val="28"/>
          <w:szCs w:val="28"/>
          <w:lang w:val="ru-RU" w:eastAsia="ru-RU"/>
        </w:rPr>
        <w:t>Звертаємо</w:t>
      </w:r>
      <w:r w:rsidRPr="00B3759F">
        <w:rPr>
          <w:rFonts w:ascii="Times New Roman" w:eastAsia="Times New Roman" w:hAnsi="Times New Roman" w:cs="Times New Roman"/>
          <w:iCs/>
          <w:sz w:val="28"/>
          <w:szCs w:val="28"/>
          <w:lang w:val="ru-RU" w:eastAsia="ru-RU"/>
        </w:rPr>
        <w:t xml:space="preserve"> увагу, що «Контроль» не є </w:t>
      </w:r>
      <w:proofErr w:type="gramStart"/>
      <w:r w:rsidRPr="00B3759F">
        <w:rPr>
          <w:rFonts w:ascii="Times New Roman" w:eastAsia="Times New Roman" w:hAnsi="Times New Roman" w:cs="Times New Roman"/>
          <w:iCs/>
          <w:sz w:val="28"/>
          <w:szCs w:val="28"/>
          <w:lang w:val="ru-RU" w:eastAsia="ru-RU"/>
        </w:rPr>
        <w:t>контрольною</w:t>
      </w:r>
      <w:proofErr w:type="gramEnd"/>
      <w:r w:rsidRPr="00B3759F">
        <w:rPr>
          <w:rFonts w:ascii="Times New Roman" w:eastAsia="Times New Roman" w:hAnsi="Times New Roman" w:cs="Times New Roman"/>
          <w:iCs/>
          <w:sz w:val="28"/>
          <w:szCs w:val="28"/>
          <w:lang w:val="ru-RU" w:eastAsia="ru-RU"/>
        </w:rPr>
        <w:t xml:space="preserve"> роботою і може бути комплексним та проводитись у формі тестування.</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Оцінка за семестр ставиться на основі </w:t>
      </w:r>
      <w:proofErr w:type="gramStart"/>
      <w:r w:rsidRPr="00B3759F">
        <w:rPr>
          <w:rFonts w:ascii="Times New Roman" w:eastAsia="Times New Roman" w:hAnsi="Times New Roman" w:cs="Times New Roman"/>
          <w:color w:val="000001"/>
          <w:sz w:val="28"/>
          <w:szCs w:val="28"/>
          <w:lang w:val="ru-RU" w:eastAsia="ru-RU"/>
        </w:rPr>
        <w:t>поточного</w:t>
      </w:r>
      <w:proofErr w:type="gramEnd"/>
      <w:r w:rsidRPr="00B3759F">
        <w:rPr>
          <w:rFonts w:ascii="Times New Roman" w:eastAsia="Times New Roman" w:hAnsi="Times New Roman" w:cs="Times New Roman"/>
          <w:color w:val="000001"/>
          <w:sz w:val="28"/>
          <w:szCs w:val="28"/>
          <w:lang w:val="ru-RU" w:eastAsia="ru-RU"/>
        </w:rPr>
        <w:t xml:space="preserve"> оцінювання (тематичного) та оцінок контролю з чотирьох умінь. </w:t>
      </w:r>
    </w:p>
    <w:p w:rsidR="00B3759F" w:rsidRPr="00B3759F" w:rsidRDefault="00B3759F" w:rsidP="00B3759F">
      <w:pPr>
        <w:spacing w:after="0" w:line="240" w:lineRule="auto"/>
        <w:ind w:firstLine="426"/>
        <w:jc w:val="center"/>
        <w:rPr>
          <w:rFonts w:ascii="Times New Roman" w:eastAsia="Times New Roman" w:hAnsi="Times New Roman" w:cs="Times New Roman"/>
          <w:b/>
          <w:color w:val="000001"/>
          <w:sz w:val="28"/>
          <w:szCs w:val="28"/>
          <w:lang w:val="ru-RU" w:eastAsia="ru-RU"/>
        </w:rPr>
      </w:pPr>
    </w:p>
    <w:p w:rsidR="00B3759F" w:rsidRPr="00B3759F" w:rsidRDefault="00B3759F" w:rsidP="00B3759F">
      <w:pPr>
        <w:spacing w:after="0" w:line="240" w:lineRule="auto"/>
        <w:ind w:firstLine="426"/>
        <w:jc w:val="center"/>
        <w:rPr>
          <w:rFonts w:ascii="Times New Roman" w:eastAsia="Times New Roman" w:hAnsi="Times New Roman" w:cs="Times New Roman"/>
          <w:b/>
          <w:color w:val="000001"/>
          <w:sz w:val="28"/>
          <w:szCs w:val="28"/>
          <w:lang w:val="ru-RU" w:eastAsia="ru-RU"/>
        </w:rPr>
      </w:pPr>
    </w:p>
    <w:p w:rsidR="00B3759F" w:rsidRPr="00B3759F" w:rsidRDefault="00B3759F" w:rsidP="00B3759F">
      <w:pPr>
        <w:spacing w:after="0" w:line="240" w:lineRule="auto"/>
        <w:ind w:firstLine="426"/>
        <w:jc w:val="center"/>
        <w:rPr>
          <w:rFonts w:ascii="Times New Roman" w:eastAsia="Times New Roman" w:hAnsi="Times New Roman" w:cs="Times New Roman"/>
          <w:b/>
          <w:color w:val="000001"/>
          <w:sz w:val="28"/>
          <w:szCs w:val="28"/>
          <w:lang w:val="ru-RU" w:eastAsia="ru-RU"/>
        </w:rPr>
      </w:pPr>
      <w:r w:rsidRPr="00B3759F">
        <w:rPr>
          <w:rFonts w:ascii="Times New Roman" w:eastAsia="Times New Roman" w:hAnsi="Times New Roman" w:cs="Times New Roman"/>
          <w:b/>
          <w:color w:val="000001"/>
          <w:sz w:val="28"/>
          <w:szCs w:val="28"/>
          <w:lang w:val="ru-RU" w:eastAsia="ru-RU"/>
        </w:rPr>
        <w:t>Ведення шкільної документації</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У початковій школі (1-4 класи) зошити перевіряються </w:t>
      </w:r>
      <w:proofErr w:type="gramStart"/>
      <w:r w:rsidRPr="00B3759F">
        <w:rPr>
          <w:rFonts w:ascii="Times New Roman" w:eastAsia="Times New Roman" w:hAnsi="Times New Roman" w:cs="Times New Roman"/>
          <w:color w:val="000001"/>
          <w:sz w:val="28"/>
          <w:szCs w:val="28"/>
          <w:lang w:val="ru-RU" w:eastAsia="ru-RU"/>
        </w:rPr>
        <w:t>п</w:t>
      </w:r>
      <w:proofErr w:type="gramEnd"/>
      <w:r w:rsidRPr="00B3759F">
        <w:rPr>
          <w:rFonts w:ascii="Times New Roman" w:eastAsia="Times New Roman" w:hAnsi="Times New Roman" w:cs="Times New Roman"/>
          <w:color w:val="000001"/>
          <w:sz w:val="28"/>
          <w:szCs w:val="28"/>
          <w:lang w:val="ru-RU" w:eastAsia="ru-RU"/>
        </w:rPr>
        <w:t>ісля кожного уроку у всіх учнів.</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В 5-9 класах зошити </w:t>
      </w:r>
      <w:proofErr w:type="gramStart"/>
      <w:r w:rsidRPr="00B3759F">
        <w:rPr>
          <w:rFonts w:ascii="Times New Roman" w:eastAsia="Times New Roman" w:hAnsi="Times New Roman" w:cs="Times New Roman"/>
          <w:color w:val="000001"/>
          <w:sz w:val="28"/>
          <w:szCs w:val="28"/>
          <w:lang w:val="ru-RU" w:eastAsia="ru-RU"/>
        </w:rPr>
        <w:t>перев</w:t>
      </w:r>
      <w:proofErr w:type="gramEnd"/>
      <w:r w:rsidRPr="00B3759F">
        <w:rPr>
          <w:rFonts w:ascii="Times New Roman" w:eastAsia="Times New Roman" w:hAnsi="Times New Roman" w:cs="Times New Roman"/>
          <w:color w:val="000001"/>
          <w:sz w:val="28"/>
          <w:szCs w:val="28"/>
          <w:lang w:val="ru-RU" w:eastAsia="ru-RU"/>
        </w:rPr>
        <w:t>іряються один раз на тиждень.</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В 10-11 класах у зошитах перевіряються найбільш значимі роботи але з таким розрахунком щоб один раз на місяць перевірялись роботи всіх учні</w:t>
      </w:r>
      <w:proofErr w:type="gramStart"/>
      <w:r w:rsidRPr="00B3759F">
        <w:rPr>
          <w:rFonts w:ascii="Times New Roman" w:eastAsia="Times New Roman" w:hAnsi="Times New Roman" w:cs="Times New Roman"/>
          <w:color w:val="000001"/>
          <w:sz w:val="28"/>
          <w:szCs w:val="28"/>
          <w:lang w:val="ru-RU" w:eastAsia="ru-RU"/>
        </w:rPr>
        <w:t>в</w:t>
      </w:r>
      <w:proofErr w:type="gramEnd"/>
      <w:r w:rsidRPr="00B3759F">
        <w:rPr>
          <w:rFonts w:ascii="Times New Roman" w:eastAsia="Times New Roman" w:hAnsi="Times New Roman" w:cs="Times New Roman"/>
          <w:color w:val="000001"/>
          <w:sz w:val="28"/>
          <w:szCs w:val="28"/>
          <w:lang w:val="ru-RU" w:eastAsia="ru-RU"/>
        </w:rPr>
        <w:t>.</w:t>
      </w:r>
    </w:p>
    <w:p w:rsidR="00B3759F" w:rsidRPr="00B3759F" w:rsidRDefault="00B3759F" w:rsidP="00B3759F">
      <w:pPr>
        <w:spacing w:after="0" w:line="240" w:lineRule="auto"/>
        <w:ind w:firstLine="426"/>
        <w:jc w:val="both"/>
        <w:rPr>
          <w:rFonts w:ascii="Times New Roman" w:eastAsia="Times New Roman" w:hAnsi="Times New Roman" w:cs="Times New Roman"/>
          <w:sz w:val="28"/>
          <w:szCs w:val="28"/>
          <w:lang w:val="ru-RU" w:eastAsia="ru-RU"/>
        </w:rPr>
      </w:pPr>
      <w:r w:rsidRPr="00B3759F">
        <w:rPr>
          <w:rFonts w:ascii="Times New Roman" w:eastAsia="Times New Roman" w:hAnsi="Times New Roman" w:cs="Times New Roman"/>
          <w:sz w:val="28"/>
          <w:szCs w:val="28"/>
          <w:lang w:val="ru-RU" w:eastAsia="ru-RU"/>
        </w:rPr>
        <w:t>До виправлення помилок у письмових роботах вчителі можуть </w:t>
      </w:r>
      <w:proofErr w:type="gramStart"/>
      <w:r w:rsidRPr="00B3759F">
        <w:rPr>
          <w:rFonts w:ascii="Times New Roman" w:eastAsia="Times New Roman" w:hAnsi="Times New Roman" w:cs="Times New Roman"/>
          <w:sz w:val="28"/>
          <w:szCs w:val="28"/>
          <w:lang w:val="ru-RU" w:eastAsia="ru-RU"/>
        </w:rPr>
        <w:t>п</w:t>
      </w:r>
      <w:proofErr w:type="gramEnd"/>
      <w:r w:rsidRPr="00B3759F">
        <w:rPr>
          <w:rFonts w:ascii="Times New Roman" w:eastAsia="Times New Roman" w:hAnsi="Times New Roman" w:cs="Times New Roman"/>
          <w:sz w:val="28"/>
          <w:szCs w:val="28"/>
          <w:lang w:val="ru-RU" w:eastAsia="ru-RU"/>
        </w:rPr>
        <w:t xml:space="preserve">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w:t>
      </w:r>
      <w:r w:rsidRPr="00B3759F">
        <w:rPr>
          <w:rFonts w:ascii="Times New Roman" w:eastAsia="Times New Roman" w:hAnsi="Times New Roman" w:cs="Times New Roman"/>
          <w:sz w:val="28"/>
          <w:szCs w:val="28"/>
          <w:lang w:val="ru-RU" w:eastAsia="ru-RU"/>
        </w:rPr>
        <w:lastRenderedPageBreak/>
        <w:t>рядок, в якому є помилка, на полях з метою самостійного пошуку та виправлення помилки учнями.</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Відповідно</w:t>
      </w:r>
      <w:r w:rsidRPr="00B3759F">
        <w:rPr>
          <w:rFonts w:ascii="Times New Roman" w:eastAsia="Times New Roman" w:hAnsi="Times New Roman" w:cs="Times New Roman"/>
          <w:sz w:val="28"/>
          <w:szCs w:val="28"/>
          <w:lang w:val="ru-RU" w:eastAsia="ru-RU"/>
        </w:rPr>
        <w:t xml:space="preserve"> до загальних вимог до ведення класного журналу «Записи в журналі ведуться </w:t>
      </w:r>
      <w:proofErr w:type="gramStart"/>
      <w:r w:rsidRPr="00B3759F">
        <w:rPr>
          <w:rFonts w:ascii="Times New Roman" w:eastAsia="Times New Roman" w:hAnsi="Times New Roman" w:cs="Times New Roman"/>
          <w:sz w:val="28"/>
          <w:szCs w:val="28"/>
          <w:lang w:val="ru-RU" w:eastAsia="ru-RU"/>
        </w:rPr>
        <w:t>державною</w:t>
      </w:r>
      <w:proofErr w:type="gramEnd"/>
      <w:r w:rsidRPr="00B3759F">
        <w:rPr>
          <w:rFonts w:ascii="Times New Roman" w:eastAsia="Times New Roman" w:hAnsi="Times New Roman" w:cs="Times New Roman"/>
          <w:sz w:val="28"/>
          <w:szCs w:val="28"/>
          <w:lang w:val="ru-RU" w:eastAsia="ru-RU"/>
        </w:rPr>
        <w:t xml:space="preserve"> мовою. </w:t>
      </w:r>
      <w:proofErr w:type="gramStart"/>
      <w:r w:rsidRPr="00B3759F">
        <w:rPr>
          <w:rFonts w:ascii="Times New Roman" w:eastAsia="Times New Roman" w:hAnsi="Times New Roman" w:cs="Times New Roman"/>
          <w:sz w:val="28"/>
          <w:szCs w:val="28"/>
          <w:lang w:val="ru-RU" w:eastAsia="ru-RU"/>
        </w:rPr>
        <w:t>З</w:t>
      </w:r>
      <w:proofErr w:type="gramEnd"/>
      <w:r w:rsidRPr="00B3759F">
        <w:rPr>
          <w:rFonts w:ascii="Times New Roman" w:eastAsia="Times New Roman" w:hAnsi="Times New Roman" w:cs="Times New Roman"/>
          <w:sz w:val="28"/>
          <w:szCs w:val="28"/>
          <w:lang w:val="ru-RU" w:eastAsia="ru-RU"/>
        </w:rPr>
        <w:t xml:space="preserve"> іноземних мов частково допускається запис змісту уроку та завдання додому мовою вивчення предмета». </w:t>
      </w:r>
      <w:r w:rsidRPr="00B3759F">
        <w:rPr>
          <w:rFonts w:ascii="Times New Roman" w:eastAsia="Times New Roman" w:hAnsi="Times New Roman" w:cs="Times New Roman"/>
          <w:color w:val="000001"/>
          <w:sz w:val="28"/>
          <w:szCs w:val="28"/>
          <w:lang w:val="ru-RU" w:eastAsia="ru-RU"/>
        </w:rPr>
        <w:t xml:space="preserve">Зошити </w:t>
      </w:r>
      <w:proofErr w:type="gramStart"/>
      <w:r w:rsidRPr="00B3759F">
        <w:rPr>
          <w:rFonts w:ascii="Times New Roman" w:eastAsia="Times New Roman" w:hAnsi="Times New Roman" w:cs="Times New Roman"/>
          <w:color w:val="000001"/>
          <w:sz w:val="28"/>
          <w:szCs w:val="28"/>
          <w:lang w:val="ru-RU" w:eastAsia="ru-RU"/>
        </w:rPr>
        <w:t>п</w:t>
      </w:r>
      <w:proofErr w:type="gramEnd"/>
      <w:r w:rsidRPr="00B3759F">
        <w:rPr>
          <w:rFonts w:ascii="Times New Roman" w:eastAsia="Times New Roman" w:hAnsi="Times New Roman" w:cs="Times New Roman"/>
          <w:color w:val="000001"/>
          <w:sz w:val="28"/>
          <w:szCs w:val="28"/>
          <w:lang w:val="ru-RU" w:eastAsia="ru-RU"/>
        </w:rPr>
        <w:t>ідписуються виучуваною мовою.</w:t>
      </w:r>
    </w:p>
    <w:p w:rsidR="00B3759F" w:rsidRPr="00B3759F" w:rsidRDefault="00B3759F" w:rsidP="00B3759F">
      <w:pPr>
        <w:spacing w:after="0" w:line="240" w:lineRule="auto"/>
        <w:ind w:firstLine="426"/>
        <w:jc w:val="center"/>
        <w:rPr>
          <w:rFonts w:ascii="Times New Roman" w:eastAsia="Times New Roman" w:hAnsi="Times New Roman" w:cs="Times New Roman"/>
          <w:b/>
          <w:color w:val="000001"/>
          <w:sz w:val="28"/>
          <w:szCs w:val="28"/>
          <w:lang w:val="ru-RU" w:eastAsia="ru-RU"/>
        </w:rPr>
      </w:pPr>
      <w:r w:rsidRPr="00B3759F">
        <w:rPr>
          <w:rFonts w:ascii="Times New Roman" w:eastAsia="Times New Roman" w:hAnsi="Times New Roman" w:cs="Times New Roman"/>
          <w:b/>
          <w:color w:val="000001"/>
          <w:sz w:val="28"/>
          <w:szCs w:val="28"/>
          <w:lang w:val="ru-RU" w:eastAsia="ru-RU"/>
        </w:rPr>
        <w:t>Організаційні питання</w:t>
      </w:r>
    </w:p>
    <w:p w:rsidR="00B3759F" w:rsidRPr="00B3759F" w:rsidRDefault="00B3759F" w:rsidP="00B3759F">
      <w:pPr>
        <w:spacing w:after="0" w:line="240" w:lineRule="auto"/>
        <w:ind w:firstLine="426"/>
        <w:jc w:val="both"/>
        <w:rPr>
          <w:rFonts w:ascii="Times New Roman" w:eastAsia="Times New Roman" w:hAnsi="Times New Roman" w:cs="Times New Roman"/>
          <w:color w:val="000001"/>
          <w:sz w:val="28"/>
          <w:szCs w:val="28"/>
          <w:lang w:val="ru-RU" w:eastAsia="ru-RU"/>
        </w:rPr>
      </w:pPr>
      <w:r w:rsidRPr="00B3759F">
        <w:rPr>
          <w:rFonts w:ascii="Times New Roman" w:eastAsia="Times New Roman" w:hAnsi="Times New Roman" w:cs="Times New Roman"/>
          <w:color w:val="000001"/>
          <w:sz w:val="28"/>
          <w:szCs w:val="28"/>
          <w:lang w:val="ru-RU" w:eastAsia="ru-RU"/>
        </w:rPr>
        <w:t xml:space="preserve">Поділ класів на групи здійснюється відповідно </w:t>
      </w:r>
      <w:proofErr w:type="gramStart"/>
      <w:r w:rsidRPr="00B3759F">
        <w:rPr>
          <w:rFonts w:ascii="Times New Roman" w:eastAsia="Times New Roman" w:hAnsi="Times New Roman" w:cs="Times New Roman"/>
          <w:color w:val="000001"/>
          <w:sz w:val="28"/>
          <w:szCs w:val="28"/>
          <w:lang w:val="ru-RU" w:eastAsia="ru-RU"/>
        </w:rPr>
        <w:t>до</w:t>
      </w:r>
      <w:proofErr w:type="gramEnd"/>
      <w:r w:rsidRPr="00B3759F">
        <w:rPr>
          <w:rFonts w:ascii="Times New Roman" w:eastAsia="Times New Roman" w:hAnsi="Times New Roman" w:cs="Times New Roman"/>
          <w:color w:val="000001"/>
          <w:sz w:val="28"/>
          <w:szCs w:val="28"/>
          <w:lang w:val="ru-RU" w:eastAsia="ru-RU"/>
        </w:rPr>
        <w:t xml:space="preserve"> </w:t>
      </w:r>
      <w:proofErr w:type="gramStart"/>
      <w:r w:rsidRPr="00B3759F">
        <w:rPr>
          <w:rFonts w:ascii="Times New Roman" w:eastAsia="Times New Roman" w:hAnsi="Times New Roman" w:cs="Times New Roman"/>
          <w:color w:val="000001"/>
          <w:sz w:val="28"/>
          <w:szCs w:val="28"/>
          <w:lang w:val="ru-RU" w:eastAsia="ru-RU"/>
        </w:rPr>
        <w:t>норматив</w:t>
      </w:r>
      <w:proofErr w:type="gramEnd"/>
      <w:r w:rsidRPr="00B3759F">
        <w:rPr>
          <w:rFonts w:ascii="Times New Roman" w:eastAsia="Times New Roman" w:hAnsi="Times New Roman" w:cs="Times New Roman"/>
          <w:color w:val="000001"/>
          <w:sz w:val="28"/>
          <w:szCs w:val="28"/>
          <w:lang w:val="ru-RU" w:eastAsia="ru-RU"/>
        </w:rPr>
        <w:t xml:space="preserve">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w:t>
      </w:r>
      <w:proofErr w:type="gramStart"/>
      <w:r w:rsidRPr="00B3759F">
        <w:rPr>
          <w:rFonts w:ascii="Times New Roman" w:eastAsia="Times New Roman" w:hAnsi="Times New Roman" w:cs="Times New Roman"/>
          <w:color w:val="000001"/>
          <w:sz w:val="28"/>
          <w:szCs w:val="28"/>
          <w:lang w:val="ru-RU" w:eastAsia="ru-RU"/>
        </w:rPr>
        <w:t>на</w:t>
      </w:r>
      <w:proofErr w:type="gramEnd"/>
      <w:r w:rsidRPr="00B3759F">
        <w:rPr>
          <w:rFonts w:ascii="Times New Roman" w:eastAsia="Times New Roman" w:hAnsi="Times New Roman" w:cs="Times New Roman"/>
          <w:color w:val="000001"/>
          <w:sz w:val="28"/>
          <w:szCs w:val="28"/>
          <w:lang w:val="ru-RU" w:eastAsia="ru-RU"/>
        </w:rPr>
        <w:t xml:space="preserve"> 2 групи. </w:t>
      </w:r>
    </w:p>
    <w:p w:rsidR="00B3759F" w:rsidRPr="00B3759F" w:rsidRDefault="00B3759F" w:rsidP="00B3759F">
      <w:pPr>
        <w:spacing w:after="0" w:line="240" w:lineRule="auto"/>
        <w:ind w:firstLine="426"/>
        <w:jc w:val="both"/>
        <w:rPr>
          <w:rFonts w:ascii="Times New Roman" w:eastAsia="Times New Roman" w:hAnsi="Times New Roman" w:cs="Times New Roman"/>
          <w:color w:val="0000FF"/>
          <w:sz w:val="28"/>
          <w:szCs w:val="28"/>
          <w:u w:val="single"/>
          <w:lang w:val="ru-RU" w:eastAsia="ru-RU"/>
        </w:rPr>
      </w:pPr>
      <w:proofErr w:type="gramStart"/>
      <w:r w:rsidRPr="00B3759F">
        <w:rPr>
          <w:rFonts w:ascii="Times New Roman" w:eastAsia="Times New Roman" w:hAnsi="Times New Roman" w:cs="Times New Roman"/>
          <w:sz w:val="28"/>
          <w:szCs w:val="28"/>
          <w:lang w:val="ru-RU" w:eastAsia="ru-RU"/>
        </w:rPr>
        <w:t>З</w:t>
      </w:r>
      <w:proofErr w:type="gramEnd"/>
      <w:r w:rsidRPr="00B3759F">
        <w:rPr>
          <w:rFonts w:ascii="Times New Roman" w:eastAsia="Times New Roman" w:hAnsi="Times New Roman" w:cs="Times New Roman"/>
          <w:sz w:val="28"/>
          <w:szCs w:val="28"/>
          <w:lang w:val="ru-RU" w:eastAsia="ru-RU"/>
        </w:rPr>
        <w:t xml:space="preserve"> </w:t>
      </w:r>
      <w:r w:rsidRPr="00B3759F">
        <w:rPr>
          <w:rFonts w:ascii="Times New Roman" w:eastAsia="Times New Roman" w:hAnsi="Times New Roman" w:cs="Times New Roman"/>
          <w:color w:val="000001"/>
          <w:sz w:val="28"/>
          <w:szCs w:val="28"/>
          <w:lang w:val="ru-RU" w:eastAsia="ru-RU"/>
        </w:rPr>
        <w:t>огляду</w:t>
      </w:r>
      <w:r w:rsidRPr="00B3759F">
        <w:rPr>
          <w:rFonts w:ascii="Times New Roman" w:eastAsia="Times New Roman" w:hAnsi="Times New Roman" w:cs="Times New Roman"/>
          <w:sz w:val="28"/>
          <w:szCs w:val="28"/>
          <w:lang w:val="ru-RU" w:eastAsia="ru-RU"/>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документу можна на сайтах: </w:t>
      </w:r>
      <w:hyperlink r:id="rId9" w:history="1">
        <w:r w:rsidRPr="00B3759F">
          <w:rPr>
            <w:rFonts w:ascii="Times New Roman" w:eastAsia="Times New Roman" w:hAnsi="Times New Roman" w:cs="Times New Roman"/>
            <w:color w:val="0000FF"/>
            <w:sz w:val="28"/>
            <w:szCs w:val="28"/>
            <w:u w:val="single"/>
            <w:lang w:val="en-US" w:eastAsia="ru-RU"/>
          </w:rPr>
          <w:t>http</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www</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coe</w:t>
        </w:r>
        <w:r w:rsidRPr="00B3759F">
          <w:rPr>
            <w:rFonts w:ascii="Times New Roman" w:eastAsia="Times New Roman" w:hAnsi="Times New Roman" w:cs="Times New Roman"/>
            <w:color w:val="0000FF"/>
            <w:sz w:val="28"/>
            <w:szCs w:val="28"/>
            <w:u w:val="single"/>
            <w:lang w:val="ru-RU" w:eastAsia="ru-RU"/>
          </w:rPr>
          <w:t>.</w:t>
        </w:r>
        <w:r w:rsidRPr="00B3759F">
          <w:rPr>
            <w:rFonts w:ascii="Times New Roman" w:eastAsia="Times New Roman" w:hAnsi="Times New Roman" w:cs="Times New Roman"/>
            <w:color w:val="0000FF"/>
            <w:sz w:val="28"/>
            <w:szCs w:val="28"/>
            <w:u w:val="single"/>
            <w:lang w:val="en-US" w:eastAsia="ru-RU"/>
          </w:rPr>
          <w:t>int</w:t>
        </w:r>
      </w:hyperlink>
    </w:p>
    <w:p w:rsidR="001D7A9F" w:rsidRPr="00B3759F" w:rsidRDefault="001D7A9F">
      <w:pPr>
        <w:rPr>
          <w:lang w:val="ru-RU"/>
        </w:rPr>
      </w:pPr>
    </w:p>
    <w:sectPr w:rsidR="001D7A9F" w:rsidRPr="00B375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7E3"/>
    <w:multiLevelType w:val="hybridMultilevel"/>
    <w:tmpl w:val="411AD4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1871CEF"/>
    <w:multiLevelType w:val="hybridMultilevel"/>
    <w:tmpl w:val="94560A6A"/>
    <w:lvl w:ilvl="0" w:tplc="2E18A8FA">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2">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15B4A6F"/>
    <w:multiLevelType w:val="hybridMultilevel"/>
    <w:tmpl w:val="83281D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67B27676"/>
    <w:multiLevelType w:val="hybridMultilevel"/>
    <w:tmpl w:val="C784C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9F"/>
    <w:rsid w:val="001D7A9F"/>
    <w:rsid w:val="00B3759F"/>
    <w:rsid w:val="00B57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terra.com.ua/userfiles/pdf/metod/movne_portfolio_7_11.pdf" TargetMode="External"/><Relationship Id="rId3" Type="http://schemas.microsoft.com/office/2007/relationships/stylesWithEffects" Target="stylesWithEffects.xml"/><Relationship Id="rId7" Type="http://schemas.openxmlformats.org/officeDocument/2006/relationships/hyperlink" Target="http://www.imz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e.in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6368</Words>
  <Characters>36303</Characters>
  <Application>Microsoft Office Word</Application>
  <DocSecurity>0</DocSecurity>
  <Lines>302</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Совенко</dc:creator>
  <cp:lastModifiedBy>Emma</cp:lastModifiedBy>
  <cp:revision>2</cp:revision>
  <dcterms:created xsi:type="dcterms:W3CDTF">2020-04-30T12:08:00Z</dcterms:created>
  <dcterms:modified xsi:type="dcterms:W3CDTF">2020-04-30T12:08:00Z</dcterms:modified>
</cp:coreProperties>
</file>